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CEB22" w14:textId="00FCE89A" w:rsidR="00E413EC" w:rsidRPr="008F6E35" w:rsidRDefault="00E413EC" w:rsidP="0008611F">
      <w:pPr>
        <w:jc w:val="center"/>
        <w:rPr>
          <w:rFonts w:ascii="Palatino Linotype" w:hAnsi="Palatino Linotype"/>
          <w:b/>
          <w:sz w:val="20"/>
          <w:szCs w:val="20"/>
        </w:rPr>
      </w:pPr>
      <w:r w:rsidRPr="008F6E35">
        <w:rPr>
          <w:rFonts w:ascii="Palatino Linotype" w:hAnsi="Palatino Linotype"/>
          <w:b/>
          <w:sz w:val="20"/>
          <w:szCs w:val="20"/>
        </w:rPr>
        <w:t>CURRICULUM VITAE</w:t>
      </w:r>
    </w:p>
    <w:p w14:paraId="45D54474" w14:textId="77777777" w:rsidR="00E413EC" w:rsidRPr="008F6E35" w:rsidRDefault="00E413EC">
      <w:pPr>
        <w:rPr>
          <w:rFonts w:ascii="Palatino Linotype" w:hAnsi="Palatino Linotype"/>
          <w:sz w:val="20"/>
          <w:szCs w:val="20"/>
        </w:rPr>
      </w:pPr>
    </w:p>
    <w:p w14:paraId="21AFEC76" w14:textId="0953A9AE" w:rsidR="00BF2174" w:rsidRPr="008F6E35" w:rsidRDefault="00635DE2" w:rsidP="0000450C">
      <w:pPr>
        <w:jc w:val="center"/>
        <w:rPr>
          <w:rFonts w:ascii="Palatino Linotype" w:hAnsi="Palatino Linotype"/>
          <w:b/>
          <w:sz w:val="20"/>
          <w:szCs w:val="20"/>
        </w:rPr>
      </w:pPr>
      <w:r>
        <w:rPr>
          <w:rFonts w:ascii="Palatino Linotype" w:hAnsi="Palatino Linotype"/>
          <w:b/>
          <w:sz w:val="20"/>
          <w:szCs w:val="20"/>
        </w:rPr>
        <w:t>Paul Luelmo</w:t>
      </w:r>
    </w:p>
    <w:p w14:paraId="750F27EE" w14:textId="0379C33D" w:rsidR="008F2989" w:rsidRPr="008F6E35" w:rsidRDefault="008F2989" w:rsidP="0000450C">
      <w:pPr>
        <w:jc w:val="center"/>
        <w:rPr>
          <w:rFonts w:ascii="Palatino Linotype" w:hAnsi="Palatino Linotype"/>
          <w:sz w:val="20"/>
          <w:szCs w:val="20"/>
        </w:rPr>
      </w:pPr>
      <w:r w:rsidRPr="008F6E35">
        <w:rPr>
          <w:rFonts w:ascii="Palatino Linotype" w:hAnsi="Palatino Linotype"/>
          <w:sz w:val="20"/>
          <w:szCs w:val="20"/>
        </w:rPr>
        <w:t>Department</w:t>
      </w:r>
      <w:r w:rsidR="00635DE2">
        <w:rPr>
          <w:rFonts w:ascii="Palatino Linotype" w:hAnsi="Palatino Linotype"/>
          <w:sz w:val="20"/>
          <w:szCs w:val="20"/>
        </w:rPr>
        <w:t xml:space="preserve"> of Special Education</w:t>
      </w:r>
      <w:r w:rsidRPr="008F6E35">
        <w:rPr>
          <w:rFonts w:ascii="Palatino Linotype" w:hAnsi="Palatino Linotype"/>
          <w:sz w:val="20"/>
          <w:szCs w:val="20"/>
        </w:rPr>
        <w:t xml:space="preserve"> </w:t>
      </w:r>
    </w:p>
    <w:p w14:paraId="617BD716" w14:textId="77777777" w:rsidR="008F2989" w:rsidRPr="008F6E35" w:rsidRDefault="008F2989" w:rsidP="0000450C">
      <w:pPr>
        <w:jc w:val="center"/>
        <w:rPr>
          <w:rFonts w:ascii="Palatino Linotype" w:hAnsi="Palatino Linotype"/>
          <w:sz w:val="20"/>
          <w:szCs w:val="20"/>
        </w:rPr>
      </w:pPr>
      <w:r w:rsidRPr="008F6E35">
        <w:rPr>
          <w:rFonts w:ascii="Palatino Linotype" w:hAnsi="Palatino Linotype"/>
          <w:sz w:val="20"/>
          <w:szCs w:val="20"/>
        </w:rPr>
        <w:t>San Diego State University</w:t>
      </w:r>
    </w:p>
    <w:p w14:paraId="66F74A1F" w14:textId="77777777" w:rsidR="008F2989" w:rsidRPr="008F6E35" w:rsidRDefault="008F2989" w:rsidP="0000450C">
      <w:pPr>
        <w:jc w:val="center"/>
        <w:rPr>
          <w:rFonts w:ascii="Palatino Linotype" w:hAnsi="Palatino Linotype"/>
          <w:sz w:val="20"/>
          <w:szCs w:val="20"/>
        </w:rPr>
      </w:pPr>
      <w:r w:rsidRPr="008F6E35">
        <w:rPr>
          <w:rFonts w:ascii="Palatino Linotype" w:hAnsi="Palatino Linotype"/>
          <w:sz w:val="20"/>
          <w:szCs w:val="20"/>
        </w:rPr>
        <w:t>5500 Campanile Drive</w:t>
      </w:r>
    </w:p>
    <w:p w14:paraId="37E36D04" w14:textId="77777777" w:rsidR="008F2989" w:rsidRPr="008F6E35" w:rsidRDefault="008F2989" w:rsidP="0000450C">
      <w:pPr>
        <w:jc w:val="center"/>
        <w:rPr>
          <w:rFonts w:ascii="Palatino Linotype" w:hAnsi="Palatino Linotype"/>
          <w:sz w:val="20"/>
          <w:szCs w:val="20"/>
        </w:rPr>
      </w:pPr>
      <w:r w:rsidRPr="008F6E35">
        <w:rPr>
          <w:rFonts w:ascii="Palatino Linotype" w:hAnsi="Palatino Linotype"/>
          <w:sz w:val="20"/>
          <w:szCs w:val="20"/>
        </w:rPr>
        <w:t>San Diego, CA  92182-1308</w:t>
      </w:r>
    </w:p>
    <w:p w14:paraId="082DC0E8" w14:textId="6FF940B8" w:rsidR="008F2989" w:rsidRPr="008F6E35" w:rsidRDefault="005E4481" w:rsidP="0000450C">
      <w:pPr>
        <w:jc w:val="center"/>
        <w:rPr>
          <w:rFonts w:ascii="Palatino Linotype" w:hAnsi="Palatino Linotype"/>
          <w:sz w:val="20"/>
          <w:szCs w:val="20"/>
        </w:rPr>
      </w:pPr>
      <w:hyperlink r:id="rId8" w:history="1">
        <w:r w:rsidR="00635DE2" w:rsidRPr="00F24932">
          <w:rPr>
            <w:rStyle w:val="Hyperlink"/>
            <w:rFonts w:ascii="Palatino Linotype" w:hAnsi="Palatino Linotype"/>
            <w:sz w:val="20"/>
            <w:szCs w:val="20"/>
          </w:rPr>
          <w:t>Pluelmo@sdsu.edu</w:t>
        </w:r>
      </w:hyperlink>
    </w:p>
    <w:p w14:paraId="5E4E4159" w14:textId="561E7A73" w:rsidR="008F2989" w:rsidRPr="008F6E35" w:rsidRDefault="008F2989" w:rsidP="0000450C">
      <w:pPr>
        <w:jc w:val="center"/>
        <w:rPr>
          <w:rFonts w:ascii="Palatino Linotype" w:hAnsi="Palatino Linotype"/>
          <w:sz w:val="20"/>
          <w:szCs w:val="20"/>
        </w:rPr>
      </w:pPr>
      <w:r w:rsidRPr="008F6E35">
        <w:rPr>
          <w:rFonts w:ascii="Palatino Linotype" w:hAnsi="Palatino Linotype"/>
          <w:sz w:val="20"/>
          <w:szCs w:val="20"/>
        </w:rPr>
        <w:t>www.</w:t>
      </w:r>
      <w:r w:rsidR="00635DE2">
        <w:rPr>
          <w:rFonts w:ascii="Palatino Linotype" w:hAnsi="Palatino Linotype"/>
          <w:sz w:val="20"/>
          <w:szCs w:val="20"/>
        </w:rPr>
        <w:t>paulluelmo.com</w:t>
      </w:r>
    </w:p>
    <w:p w14:paraId="7B2DCE97" w14:textId="77777777" w:rsidR="00E413EC" w:rsidRPr="008F6E35" w:rsidRDefault="00E413EC">
      <w:pPr>
        <w:rPr>
          <w:rFonts w:ascii="Palatino Linotype" w:hAnsi="Palatino Linotype"/>
          <w:sz w:val="20"/>
          <w:szCs w:val="20"/>
        </w:rPr>
      </w:pPr>
    </w:p>
    <w:p w14:paraId="275B8033" w14:textId="48963CD0" w:rsidR="00E413EC" w:rsidRPr="008F6E35" w:rsidRDefault="00124365" w:rsidP="00162B7F">
      <w:pPr>
        <w:pBdr>
          <w:top w:val="single" w:sz="4" w:space="1" w:color="auto"/>
          <w:bottom w:val="single" w:sz="4" w:space="1" w:color="auto"/>
        </w:pBdr>
        <w:rPr>
          <w:rFonts w:ascii="Palatino Linotype" w:hAnsi="Palatino Linotype"/>
          <w:b/>
          <w:sz w:val="20"/>
          <w:szCs w:val="20"/>
        </w:rPr>
      </w:pPr>
      <w:r>
        <w:rPr>
          <w:rFonts w:ascii="Palatino Linotype" w:hAnsi="Palatino Linotype"/>
          <w:b/>
          <w:sz w:val="20"/>
          <w:szCs w:val="20"/>
        </w:rPr>
        <w:t>Education</w:t>
      </w:r>
    </w:p>
    <w:p w14:paraId="7C51FC6A" w14:textId="77777777" w:rsidR="00EF5EE0" w:rsidRPr="008F6E35" w:rsidRDefault="00EF5EE0">
      <w:pPr>
        <w:rPr>
          <w:rFonts w:ascii="Palatino Linotype" w:hAnsi="Palatino Linotype"/>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E413EC" w:rsidRPr="008F6E35" w14:paraId="0C3A7E3E" w14:textId="77777777" w:rsidTr="00635DE2">
        <w:tc>
          <w:tcPr>
            <w:tcW w:w="5400" w:type="dxa"/>
          </w:tcPr>
          <w:p w14:paraId="704D712E" w14:textId="789ACB9C" w:rsidR="00E413EC" w:rsidRPr="00635DE2" w:rsidRDefault="00635DE2" w:rsidP="00360FA2">
            <w:pPr>
              <w:rPr>
                <w:rFonts w:ascii="Palatino Linotype" w:hAnsi="Palatino Linotype"/>
                <w:sz w:val="20"/>
                <w:szCs w:val="20"/>
              </w:rPr>
            </w:pPr>
            <w:r w:rsidRPr="00635DE2">
              <w:rPr>
                <w:rFonts w:ascii="Palatino Linotype" w:hAnsi="Palatino Linotype"/>
                <w:sz w:val="20"/>
                <w:szCs w:val="20"/>
              </w:rPr>
              <w:t>June, 2018</w:t>
            </w:r>
          </w:p>
        </w:tc>
        <w:tc>
          <w:tcPr>
            <w:tcW w:w="5400" w:type="dxa"/>
          </w:tcPr>
          <w:p w14:paraId="65FBE985" w14:textId="1EBBF6BF" w:rsidR="00E413EC" w:rsidRPr="00635DE2" w:rsidRDefault="00635DE2">
            <w:pPr>
              <w:rPr>
                <w:rFonts w:ascii="Palatino Linotype" w:hAnsi="Palatino Linotype"/>
                <w:sz w:val="20"/>
                <w:szCs w:val="20"/>
              </w:rPr>
            </w:pPr>
            <w:r w:rsidRPr="00635DE2">
              <w:rPr>
                <w:rFonts w:ascii="Palatino Linotype" w:hAnsi="Palatino Linotype"/>
                <w:sz w:val="20"/>
                <w:szCs w:val="20"/>
              </w:rPr>
              <w:t>University of California, Los Angeles &amp; California State University, Los Angeles</w:t>
            </w:r>
          </w:p>
        </w:tc>
      </w:tr>
      <w:tr w:rsidR="00E413EC" w:rsidRPr="008F6E35" w14:paraId="00880B9E" w14:textId="77777777" w:rsidTr="00635DE2">
        <w:tc>
          <w:tcPr>
            <w:tcW w:w="5400" w:type="dxa"/>
          </w:tcPr>
          <w:p w14:paraId="3B09CBB8" w14:textId="51D5D909" w:rsidR="00E413EC" w:rsidRPr="00635DE2" w:rsidRDefault="00F05149" w:rsidP="00E413EC">
            <w:pPr>
              <w:rPr>
                <w:rFonts w:ascii="Palatino Linotype" w:hAnsi="Palatino Linotype"/>
                <w:sz w:val="20"/>
                <w:szCs w:val="20"/>
              </w:rPr>
            </w:pPr>
            <w:r w:rsidRPr="00635DE2">
              <w:rPr>
                <w:rFonts w:ascii="Palatino Linotype" w:hAnsi="Palatino Linotype"/>
                <w:sz w:val="20"/>
                <w:szCs w:val="20"/>
              </w:rPr>
              <w:t>Ph.D.</w:t>
            </w:r>
          </w:p>
        </w:tc>
        <w:tc>
          <w:tcPr>
            <w:tcW w:w="5400" w:type="dxa"/>
          </w:tcPr>
          <w:p w14:paraId="01D9185B" w14:textId="409F1AA0" w:rsidR="00E413EC" w:rsidRPr="00635DE2" w:rsidRDefault="00635DE2" w:rsidP="00E413EC">
            <w:pPr>
              <w:rPr>
                <w:rFonts w:ascii="Palatino Linotype" w:hAnsi="Palatino Linotype"/>
                <w:sz w:val="20"/>
                <w:szCs w:val="20"/>
              </w:rPr>
            </w:pPr>
            <w:r w:rsidRPr="00635DE2">
              <w:rPr>
                <w:rFonts w:ascii="Palatino Linotype" w:hAnsi="Palatino Linotype"/>
                <w:sz w:val="20"/>
                <w:szCs w:val="20"/>
              </w:rPr>
              <w:t>Special Education</w:t>
            </w:r>
          </w:p>
        </w:tc>
      </w:tr>
      <w:tr w:rsidR="00E413EC" w:rsidRPr="008F6E35" w14:paraId="0DED9333" w14:textId="77777777" w:rsidTr="00635DE2">
        <w:tc>
          <w:tcPr>
            <w:tcW w:w="5400" w:type="dxa"/>
          </w:tcPr>
          <w:p w14:paraId="7E32547C" w14:textId="58DA82B9" w:rsidR="00E413EC" w:rsidRPr="00635DE2" w:rsidRDefault="00E413EC" w:rsidP="00E413EC">
            <w:pPr>
              <w:rPr>
                <w:rFonts w:ascii="Palatino Linotype" w:hAnsi="Palatino Linotype"/>
                <w:sz w:val="20"/>
                <w:szCs w:val="20"/>
              </w:rPr>
            </w:pPr>
          </w:p>
        </w:tc>
        <w:tc>
          <w:tcPr>
            <w:tcW w:w="5400" w:type="dxa"/>
          </w:tcPr>
          <w:p w14:paraId="6BE010B3" w14:textId="77777777" w:rsidR="00E413EC" w:rsidRPr="00635DE2" w:rsidRDefault="00E413EC" w:rsidP="00E413EC">
            <w:pPr>
              <w:rPr>
                <w:rFonts w:ascii="Palatino Linotype" w:hAnsi="Palatino Linotype"/>
                <w:sz w:val="20"/>
                <w:szCs w:val="20"/>
              </w:rPr>
            </w:pPr>
          </w:p>
        </w:tc>
      </w:tr>
      <w:tr w:rsidR="00E413EC" w:rsidRPr="008F6E35" w14:paraId="3D73E240" w14:textId="77777777" w:rsidTr="00635DE2">
        <w:tc>
          <w:tcPr>
            <w:tcW w:w="5400" w:type="dxa"/>
          </w:tcPr>
          <w:p w14:paraId="6E34BBDB" w14:textId="3D1B3E7D" w:rsidR="00E413EC" w:rsidRPr="00635DE2" w:rsidRDefault="00635DE2">
            <w:pPr>
              <w:rPr>
                <w:rFonts w:ascii="Palatino Linotype" w:hAnsi="Palatino Linotype"/>
                <w:sz w:val="20"/>
                <w:szCs w:val="20"/>
              </w:rPr>
            </w:pPr>
            <w:r w:rsidRPr="00635DE2">
              <w:rPr>
                <w:rFonts w:ascii="Palatino Linotype" w:hAnsi="Palatino Linotype"/>
                <w:sz w:val="20"/>
                <w:szCs w:val="20"/>
              </w:rPr>
              <w:t>August, 2013</w:t>
            </w:r>
          </w:p>
        </w:tc>
        <w:tc>
          <w:tcPr>
            <w:tcW w:w="5400" w:type="dxa"/>
          </w:tcPr>
          <w:p w14:paraId="7817A077" w14:textId="3504785D" w:rsidR="00E413EC" w:rsidRPr="00635DE2" w:rsidRDefault="00635DE2">
            <w:pPr>
              <w:rPr>
                <w:rFonts w:ascii="Palatino Linotype" w:hAnsi="Palatino Linotype"/>
                <w:sz w:val="20"/>
                <w:szCs w:val="20"/>
              </w:rPr>
            </w:pPr>
            <w:r w:rsidRPr="00635DE2">
              <w:rPr>
                <w:rFonts w:ascii="Palatino Linotype" w:hAnsi="Palatino Linotype"/>
                <w:sz w:val="20"/>
                <w:szCs w:val="20"/>
              </w:rPr>
              <w:t>California State University, Los Angeles</w:t>
            </w:r>
          </w:p>
        </w:tc>
      </w:tr>
      <w:tr w:rsidR="00E413EC" w:rsidRPr="008F6E35" w14:paraId="41A2F4C0" w14:textId="77777777" w:rsidTr="00635DE2">
        <w:tc>
          <w:tcPr>
            <w:tcW w:w="5400" w:type="dxa"/>
          </w:tcPr>
          <w:p w14:paraId="21BB962E" w14:textId="21EAB890" w:rsidR="00E413EC" w:rsidRPr="00635DE2" w:rsidRDefault="00635DE2" w:rsidP="00622938">
            <w:pPr>
              <w:rPr>
                <w:rFonts w:ascii="Palatino Linotype" w:hAnsi="Palatino Linotype"/>
                <w:sz w:val="20"/>
                <w:szCs w:val="20"/>
              </w:rPr>
            </w:pPr>
            <w:r w:rsidRPr="00635DE2">
              <w:rPr>
                <w:rFonts w:ascii="Palatino Linotype" w:hAnsi="Palatino Linotype"/>
                <w:sz w:val="20"/>
                <w:szCs w:val="20"/>
              </w:rPr>
              <w:t>M.A.</w:t>
            </w:r>
          </w:p>
        </w:tc>
        <w:tc>
          <w:tcPr>
            <w:tcW w:w="5400" w:type="dxa"/>
          </w:tcPr>
          <w:p w14:paraId="347D2FE3" w14:textId="327ADA9F" w:rsidR="00E413EC" w:rsidRPr="00635DE2" w:rsidRDefault="00635DE2" w:rsidP="00622938">
            <w:pPr>
              <w:rPr>
                <w:rFonts w:ascii="Palatino Linotype" w:hAnsi="Palatino Linotype"/>
                <w:sz w:val="20"/>
                <w:szCs w:val="20"/>
              </w:rPr>
            </w:pPr>
            <w:r w:rsidRPr="00635DE2">
              <w:rPr>
                <w:rFonts w:ascii="Palatino Linotype" w:hAnsi="Palatino Linotype"/>
                <w:sz w:val="20"/>
                <w:szCs w:val="20"/>
              </w:rPr>
              <w:t>Special Education</w:t>
            </w:r>
          </w:p>
        </w:tc>
      </w:tr>
      <w:tr w:rsidR="00E413EC" w:rsidRPr="008F6E35" w14:paraId="0DE14B74" w14:textId="77777777" w:rsidTr="00635DE2">
        <w:tc>
          <w:tcPr>
            <w:tcW w:w="5400" w:type="dxa"/>
          </w:tcPr>
          <w:p w14:paraId="23944910" w14:textId="77777777" w:rsidR="00E413EC" w:rsidRPr="00635DE2" w:rsidRDefault="00E413EC" w:rsidP="00E413EC">
            <w:pPr>
              <w:rPr>
                <w:rFonts w:ascii="Palatino Linotype" w:hAnsi="Palatino Linotype"/>
                <w:sz w:val="20"/>
                <w:szCs w:val="20"/>
              </w:rPr>
            </w:pPr>
          </w:p>
        </w:tc>
        <w:tc>
          <w:tcPr>
            <w:tcW w:w="5400" w:type="dxa"/>
          </w:tcPr>
          <w:p w14:paraId="0AC3A017" w14:textId="77777777" w:rsidR="00E413EC" w:rsidRPr="00635DE2" w:rsidRDefault="00E413EC" w:rsidP="00E413EC">
            <w:pPr>
              <w:rPr>
                <w:rFonts w:ascii="Palatino Linotype" w:hAnsi="Palatino Linotype"/>
                <w:sz w:val="20"/>
                <w:szCs w:val="20"/>
              </w:rPr>
            </w:pPr>
          </w:p>
        </w:tc>
      </w:tr>
      <w:tr w:rsidR="00E413EC" w:rsidRPr="008F6E35" w14:paraId="1C0C7FF8" w14:textId="77777777" w:rsidTr="00635DE2">
        <w:tc>
          <w:tcPr>
            <w:tcW w:w="5400" w:type="dxa"/>
          </w:tcPr>
          <w:p w14:paraId="1718645B" w14:textId="3C8930ED" w:rsidR="00E413EC" w:rsidRPr="00635DE2" w:rsidRDefault="00635DE2">
            <w:pPr>
              <w:rPr>
                <w:rFonts w:ascii="Palatino Linotype" w:hAnsi="Palatino Linotype"/>
                <w:sz w:val="20"/>
                <w:szCs w:val="20"/>
              </w:rPr>
            </w:pPr>
            <w:r w:rsidRPr="00635DE2">
              <w:rPr>
                <w:rFonts w:ascii="Palatino Linotype" w:hAnsi="Palatino Linotype"/>
                <w:sz w:val="20"/>
                <w:szCs w:val="20"/>
              </w:rPr>
              <w:t>August, 2006</w:t>
            </w:r>
          </w:p>
        </w:tc>
        <w:tc>
          <w:tcPr>
            <w:tcW w:w="5400" w:type="dxa"/>
          </w:tcPr>
          <w:p w14:paraId="1DCEA7EA" w14:textId="499E02D9" w:rsidR="00E413EC" w:rsidRPr="00635DE2" w:rsidRDefault="00635DE2">
            <w:pPr>
              <w:rPr>
                <w:rFonts w:ascii="Palatino Linotype" w:hAnsi="Palatino Linotype"/>
                <w:sz w:val="20"/>
                <w:szCs w:val="20"/>
              </w:rPr>
            </w:pPr>
            <w:r w:rsidRPr="00635DE2">
              <w:rPr>
                <w:rFonts w:ascii="Palatino Linotype" w:hAnsi="Palatino Linotype"/>
                <w:sz w:val="20"/>
                <w:szCs w:val="20"/>
              </w:rPr>
              <w:t>University of California, Berkeley</w:t>
            </w:r>
          </w:p>
        </w:tc>
      </w:tr>
      <w:tr w:rsidR="00E413EC" w:rsidRPr="008F6E35" w14:paraId="224D35A2" w14:textId="77777777" w:rsidTr="00635DE2">
        <w:tc>
          <w:tcPr>
            <w:tcW w:w="5400" w:type="dxa"/>
          </w:tcPr>
          <w:p w14:paraId="26961D45" w14:textId="44D99AC9" w:rsidR="00E413EC" w:rsidRPr="00635DE2" w:rsidRDefault="00635DE2" w:rsidP="00622938">
            <w:pPr>
              <w:rPr>
                <w:rFonts w:ascii="Palatino Linotype" w:hAnsi="Palatino Linotype"/>
                <w:sz w:val="20"/>
                <w:szCs w:val="20"/>
              </w:rPr>
            </w:pPr>
            <w:r w:rsidRPr="00635DE2">
              <w:rPr>
                <w:rFonts w:ascii="Palatino Linotype" w:hAnsi="Palatino Linotype"/>
                <w:sz w:val="20"/>
                <w:szCs w:val="20"/>
              </w:rPr>
              <w:t>B.A</w:t>
            </w:r>
            <w:r>
              <w:rPr>
                <w:rFonts w:ascii="Palatino Linotype" w:hAnsi="Palatino Linotype"/>
                <w:sz w:val="20"/>
                <w:szCs w:val="20"/>
              </w:rPr>
              <w:t>.</w:t>
            </w:r>
          </w:p>
        </w:tc>
        <w:tc>
          <w:tcPr>
            <w:tcW w:w="5400" w:type="dxa"/>
          </w:tcPr>
          <w:p w14:paraId="67EDA12D" w14:textId="57F11B39" w:rsidR="00E413EC" w:rsidRPr="00635DE2" w:rsidRDefault="00635DE2" w:rsidP="00622938">
            <w:pPr>
              <w:rPr>
                <w:rFonts w:ascii="Palatino Linotype" w:hAnsi="Palatino Linotype"/>
                <w:sz w:val="20"/>
                <w:szCs w:val="20"/>
              </w:rPr>
            </w:pPr>
            <w:r w:rsidRPr="00635DE2">
              <w:rPr>
                <w:rFonts w:ascii="Palatino Linotype" w:hAnsi="Palatino Linotype"/>
                <w:sz w:val="20"/>
                <w:szCs w:val="20"/>
              </w:rPr>
              <w:t xml:space="preserve">Political Economy of Industrial Societies </w:t>
            </w:r>
          </w:p>
        </w:tc>
      </w:tr>
    </w:tbl>
    <w:p w14:paraId="45046F5B" w14:textId="77777777" w:rsidR="00EF5EE0" w:rsidRPr="008F6E35" w:rsidRDefault="00EF5EE0" w:rsidP="00E413EC">
      <w:pPr>
        <w:rPr>
          <w:rFonts w:ascii="Palatino Linotype" w:hAnsi="Palatino Linotype"/>
          <w:sz w:val="20"/>
          <w:szCs w:val="20"/>
        </w:rPr>
      </w:pPr>
    </w:p>
    <w:p w14:paraId="5630E15B" w14:textId="4827E99D" w:rsidR="00E413EC" w:rsidRPr="008F6E35" w:rsidRDefault="00DB1488" w:rsidP="00162B7F">
      <w:pPr>
        <w:pBdr>
          <w:top w:val="single" w:sz="4" w:space="1" w:color="auto"/>
          <w:bottom w:val="single" w:sz="4" w:space="1" w:color="auto"/>
        </w:pBdr>
        <w:rPr>
          <w:rFonts w:ascii="Palatino Linotype" w:hAnsi="Palatino Linotype"/>
          <w:b/>
          <w:sz w:val="20"/>
          <w:szCs w:val="20"/>
        </w:rPr>
      </w:pPr>
      <w:r>
        <w:rPr>
          <w:rFonts w:ascii="Palatino Linotype" w:hAnsi="Palatino Linotype"/>
          <w:b/>
          <w:sz w:val="20"/>
          <w:szCs w:val="20"/>
        </w:rPr>
        <w:t>Teaching Positions</w:t>
      </w:r>
    </w:p>
    <w:p w14:paraId="2C423E18" w14:textId="77777777" w:rsidR="00EF5EE0" w:rsidRPr="008F6E35" w:rsidRDefault="00EF5EE0">
      <w:pPr>
        <w:rPr>
          <w:rFonts w:ascii="Palatino Linotype" w:hAnsi="Palatino Linotype"/>
          <w:sz w:val="20"/>
          <w:szCs w:val="20"/>
        </w:rPr>
      </w:pPr>
    </w:p>
    <w:tbl>
      <w:tblPr>
        <w:tblStyle w:val="TableGrid"/>
        <w:tblW w:w="10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6"/>
        <w:gridCol w:w="5416"/>
      </w:tblGrid>
      <w:tr w:rsidR="00E413EC" w:rsidRPr="008F6E35" w14:paraId="29F79873" w14:textId="77777777" w:rsidTr="001D62DA">
        <w:trPr>
          <w:trHeight w:val="282"/>
        </w:trPr>
        <w:tc>
          <w:tcPr>
            <w:tcW w:w="5416" w:type="dxa"/>
          </w:tcPr>
          <w:p w14:paraId="0454F6FD" w14:textId="42E9B15B" w:rsidR="00E413EC" w:rsidRPr="008F6E35" w:rsidRDefault="00635DE2">
            <w:pPr>
              <w:rPr>
                <w:rFonts w:ascii="Palatino Linotype" w:hAnsi="Palatino Linotype"/>
                <w:sz w:val="20"/>
                <w:szCs w:val="20"/>
              </w:rPr>
            </w:pPr>
            <w:r>
              <w:rPr>
                <w:rFonts w:ascii="Palatino Linotype" w:hAnsi="Palatino Linotype"/>
                <w:sz w:val="20"/>
                <w:szCs w:val="20"/>
              </w:rPr>
              <w:t>Fall, 2018- Present</w:t>
            </w:r>
          </w:p>
        </w:tc>
        <w:tc>
          <w:tcPr>
            <w:tcW w:w="5416" w:type="dxa"/>
          </w:tcPr>
          <w:p w14:paraId="4A93FA56" w14:textId="358AF7CE" w:rsidR="00E413EC" w:rsidRPr="008F6E35" w:rsidRDefault="00635DE2" w:rsidP="00E413EC">
            <w:pPr>
              <w:rPr>
                <w:rFonts w:ascii="Palatino Linotype" w:hAnsi="Palatino Linotype"/>
                <w:sz w:val="20"/>
                <w:szCs w:val="20"/>
              </w:rPr>
            </w:pPr>
            <w:r>
              <w:rPr>
                <w:rFonts w:ascii="Palatino Linotype" w:hAnsi="Palatino Linotype"/>
                <w:sz w:val="20"/>
                <w:szCs w:val="20"/>
              </w:rPr>
              <w:t>Assistant Professor</w:t>
            </w:r>
          </w:p>
        </w:tc>
      </w:tr>
      <w:tr w:rsidR="00E413EC" w:rsidRPr="008F6E35" w14:paraId="165D985C" w14:textId="77777777" w:rsidTr="001D62DA">
        <w:trPr>
          <w:trHeight w:val="294"/>
        </w:trPr>
        <w:tc>
          <w:tcPr>
            <w:tcW w:w="5416" w:type="dxa"/>
          </w:tcPr>
          <w:p w14:paraId="1AA03A23" w14:textId="226C944F" w:rsidR="00E413EC" w:rsidRPr="008F6E35" w:rsidRDefault="00635DE2" w:rsidP="00E413EC">
            <w:pPr>
              <w:rPr>
                <w:rFonts w:ascii="Palatino Linotype" w:hAnsi="Palatino Linotype"/>
                <w:sz w:val="20"/>
                <w:szCs w:val="20"/>
              </w:rPr>
            </w:pPr>
            <w:r>
              <w:rPr>
                <w:rFonts w:ascii="Palatino Linotype" w:hAnsi="Palatino Linotype"/>
                <w:sz w:val="20"/>
                <w:szCs w:val="20"/>
              </w:rPr>
              <w:t xml:space="preserve">San Diego State University </w:t>
            </w:r>
          </w:p>
        </w:tc>
        <w:tc>
          <w:tcPr>
            <w:tcW w:w="5416" w:type="dxa"/>
          </w:tcPr>
          <w:p w14:paraId="0FE319B3" w14:textId="63719E85" w:rsidR="00E413EC" w:rsidRPr="008F6E35" w:rsidRDefault="00635DE2" w:rsidP="00E413EC">
            <w:pPr>
              <w:rPr>
                <w:rFonts w:ascii="Palatino Linotype" w:hAnsi="Palatino Linotype"/>
                <w:sz w:val="20"/>
                <w:szCs w:val="20"/>
              </w:rPr>
            </w:pPr>
            <w:r>
              <w:rPr>
                <w:rFonts w:ascii="Palatino Linotype" w:hAnsi="Palatino Linotype"/>
                <w:sz w:val="20"/>
                <w:szCs w:val="20"/>
              </w:rPr>
              <w:t>Special Education</w:t>
            </w:r>
          </w:p>
        </w:tc>
      </w:tr>
    </w:tbl>
    <w:p w14:paraId="14524914" w14:textId="70E25FFE" w:rsidR="00EF5EE0" w:rsidRPr="008F6E35" w:rsidRDefault="00EF5EE0" w:rsidP="00EF5EE0">
      <w:pPr>
        <w:rPr>
          <w:rFonts w:ascii="Palatino Linotype" w:hAnsi="Palatino Linotype"/>
          <w:b/>
          <w:sz w:val="20"/>
          <w:szCs w:val="20"/>
        </w:rPr>
      </w:pPr>
    </w:p>
    <w:p w14:paraId="3544F363" w14:textId="61B74E65" w:rsidR="00FF761A" w:rsidRPr="00124365" w:rsidRDefault="00DB1488" w:rsidP="00124365">
      <w:pPr>
        <w:pBdr>
          <w:top w:val="single" w:sz="4" w:space="1" w:color="auto"/>
          <w:bottom w:val="single" w:sz="4" w:space="1" w:color="auto"/>
        </w:pBdr>
        <w:rPr>
          <w:rFonts w:ascii="Palatino Linotype" w:hAnsi="Palatino Linotype"/>
          <w:b/>
          <w:sz w:val="20"/>
          <w:szCs w:val="20"/>
        </w:rPr>
      </w:pPr>
      <w:r>
        <w:rPr>
          <w:rFonts w:ascii="Palatino Linotype" w:hAnsi="Palatino Linotype"/>
          <w:b/>
          <w:sz w:val="20"/>
          <w:szCs w:val="20"/>
        </w:rPr>
        <w:t>Professional Growth</w:t>
      </w:r>
    </w:p>
    <w:p w14:paraId="5B4CFC0B" w14:textId="77777777" w:rsidR="00124365" w:rsidRDefault="00124365" w:rsidP="0001142F">
      <w:pPr>
        <w:rPr>
          <w:rFonts w:ascii="Palatino Linotype" w:hAnsi="Palatino Linotype"/>
          <w:b/>
          <w:sz w:val="20"/>
          <w:szCs w:val="20"/>
        </w:rPr>
      </w:pPr>
    </w:p>
    <w:p w14:paraId="4025682B" w14:textId="77777777" w:rsidR="00795351" w:rsidRDefault="00F05149" w:rsidP="00795351">
      <w:pPr>
        <w:rPr>
          <w:rFonts w:ascii="Palatino Linotype" w:hAnsi="Palatino Linotype"/>
          <w:b/>
          <w:color w:val="FF0000"/>
          <w:sz w:val="20"/>
          <w:szCs w:val="20"/>
        </w:rPr>
      </w:pPr>
      <w:r>
        <w:rPr>
          <w:rFonts w:ascii="Palatino Linotype" w:hAnsi="Palatino Linotype"/>
          <w:b/>
          <w:sz w:val="20"/>
          <w:szCs w:val="20"/>
        </w:rPr>
        <w:t xml:space="preserve">Published </w:t>
      </w:r>
      <w:r w:rsidR="00002857" w:rsidRPr="008F6E35">
        <w:rPr>
          <w:rFonts w:ascii="Palatino Linotype" w:hAnsi="Palatino Linotype"/>
          <w:b/>
          <w:sz w:val="20"/>
          <w:szCs w:val="20"/>
        </w:rPr>
        <w:t>Refereed Journal Articles</w:t>
      </w:r>
      <w:r w:rsidR="005A63E5" w:rsidRPr="008F6E35">
        <w:rPr>
          <w:rFonts w:ascii="Palatino Linotype" w:hAnsi="Palatino Linotype"/>
          <w:b/>
          <w:color w:val="FF0000"/>
          <w:sz w:val="20"/>
          <w:szCs w:val="20"/>
        </w:rPr>
        <w:t xml:space="preserve"> </w:t>
      </w:r>
    </w:p>
    <w:p w14:paraId="7AD72792" w14:textId="09F2BD21" w:rsidR="00795351" w:rsidRPr="00795351" w:rsidRDefault="00795351" w:rsidP="005E0883">
      <w:pPr>
        <w:pStyle w:val="ListParagraph"/>
        <w:numPr>
          <w:ilvl w:val="0"/>
          <w:numId w:val="1"/>
        </w:numPr>
        <w:rPr>
          <w:rFonts w:ascii="Palatino Linotype" w:hAnsi="Palatino Linotype"/>
          <w:b/>
          <w:color w:val="FF0000"/>
          <w:sz w:val="20"/>
          <w:szCs w:val="20"/>
        </w:rPr>
      </w:pPr>
      <w:r w:rsidRPr="00795351">
        <w:rPr>
          <w:rFonts w:ascii="Palatino Linotype" w:hAnsi="Palatino Linotype"/>
          <w:sz w:val="20"/>
          <w:szCs w:val="20"/>
        </w:rPr>
        <w:t>2021 Luelmo, P.</w:t>
      </w:r>
      <w:r w:rsidR="00072693">
        <w:rPr>
          <w:rFonts w:ascii="Palatino Linotype" w:hAnsi="Palatino Linotype"/>
          <w:sz w:val="20"/>
          <w:szCs w:val="20"/>
        </w:rPr>
        <w:t>,</w:t>
      </w:r>
      <w:r w:rsidRPr="00795351">
        <w:rPr>
          <w:rFonts w:ascii="Palatino Linotype" w:hAnsi="Palatino Linotype"/>
          <w:sz w:val="20"/>
          <w:szCs w:val="20"/>
        </w:rPr>
        <w:t xml:space="preserve"> </w:t>
      </w:r>
      <w:proofErr w:type="spellStart"/>
      <w:r w:rsidRPr="00795351">
        <w:rPr>
          <w:rFonts w:ascii="Palatino Linotype" w:hAnsi="Palatino Linotype"/>
          <w:sz w:val="20"/>
          <w:szCs w:val="20"/>
        </w:rPr>
        <w:t>Kasari</w:t>
      </w:r>
      <w:proofErr w:type="spellEnd"/>
      <w:r w:rsidRPr="00795351">
        <w:rPr>
          <w:rFonts w:ascii="Palatino Linotype" w:hAnsi="Palatino Linotype"/>
          <w:sz w:val="20"/>
          <w:szCs w:val="20"/>
        </w:rPr>
        <w:t xml:space="preserve">, C., </w:t>
      </w:r>
      <w:r w:rsidR="00072693">
        <w:rPr>
          <w:rFonts w:ascii="Palatino Linotype" w:hAnsi="Palatino Linotype"/>
          <w:sz w:val="20"/>
          <w:szCs w:val="20"/>
        </w:rPr>
        <w:t xml:space="preserve">Fiesta </w:t>
      </w:r>
      <w:proofErr w:type="spellStart"/>
      <w:r w:rsidR="00072693">
        <w:rPr>
          <w:rFonts w:ascii="Palatino Linotype" w:hAnsi="Palatino Linotype"/>
          <w:sz w:val="20"/>
          <w:szCs w:val="20"/>
        </w:rPr>
        <w:t>Educativa</w:t>
      </w:r>
      <w:proofErr w:type="spellEnd"/>
      <w:r w:rsidR="00072693">
        <w:rPr>
          <w:rFonts w:ascii="Palatino Linotype" w:hAnsi="Palatino Linotype"/>
          <w:sz w:val="20"/>
          <w:szCs w:val="20"/>
        </w:rPr>
        <w:t xml:space="preserve"> Inc., </w:t>
      </w:r>
      <w:r w:rsidRPr="00795351">
        <w:rPr>
          <w:rFonts w:ascii="Palatino Linotype" w:hAnsi="Palatino Linotype"/>
          <w:sz w:val="20"/>
          <w:szCs w:val="20"/>
        </w:rPr>
        <w:t xml:space="preserve">Randomized Pilot Study of a Special Education Advocacy Program for Latinx Parents of Children with Autism" in Autism: International Journal of Research and Practice, </w:t>
      </w:r>
      <w:r w:rsidR="00D30922" w:rsidRPr="00D30922">
        <w:rPr>
          <w:rFonts w:ascii="Palatino Linotype" w:hAnsi="Palatino Linotype"/>
          <w:sz w:val="20"/>
          <w:szCs w:val="20"/>
        </w:rPr>
        <w:t>April 16, 2021</w:t>
      </w:r>
      <w:r w:rsidR="00D30922">
        <w:rPr>
          <w:rFonts w:ascii="Palatino Linotype" w:hAnsi="Palatino Linotype"/>
          <w:sz w:val="20"/>
          <w:szCs w:val="20"/>
        </w:rPr>
        <w:t>.</w:t>
      </w:r>
    </w:p>
    <w:p w14:paraId="2D67F4E9" w14:textId="1C981614" w:rsidR="009D1B84" w:rsidRPr="00F05149" w:rsidRDefault="009D1B84" w:rsidP="005E0883">
      <w:pPr>
        <w:pStyle w:val="ListParagraph"/>
        <w:numPr>
          <w:ilvl w:val="0"/>
          <w:numId w:val="1"/>
        </w:numPr>
        <w:jc w:val="both"/>
        <w:rPr>
          <w:rFonts w:ascii="Palatino Linotype" w:hAnsi="Palatino Linotype"/>
          <w:sz w:val="20"/>
          <w:szCs w:val="20"/>
        </w:rPr>
      </w:pPr>
      <w:r w:rsidRPr="00F05149">
        <w:rPr>
          <w:rFonts w:ascii="Palatino Linotype" w:hAnsi="Palatino Linotype"/>
          <w:sz w:val="20"/>
          <w:szCs w:val="20"/>
        </w:rPr>
        <w:t>2020</w:t>
      </w:r>
      <w:r w:rsidRPr="00F05149">
        <w:rPr>
          <w:rFonts w:ascii="Palatino Linotype" w:hAnsi="Palatino Linotype"/>
          <w:b/>
          <w:sz w:val="20"/>
          <w:szCs w:val="20"/>
        </w:rPr>
        <w:t xml:space="preserve">   </w:t>
      </w:r>
      <w:r w:rsidRPr="00795351">
        <w:rPr>
          <w:rFonts w:ascii="Palatino Linotype" w:hAnsi="Palatino Linotype"/>
          <w:bCs/>
          <w:sz w:val="20"/>
          <w:szCs w:val="20"/>
        </w:rPr>
        <w:t>Luelmo, P.,</w:t>
      </w:r>
      <w:r w:rsidRPr="00F05149">
        <w:rPr>
          <w:rFonts w:ascii="Palatino Linotype" w:hAnsi="Palatino Linotype"/>
          <w:sz w:val="20"/>
          <w:szCs w:val="20"/>
        </w:rPr>
        <w:t xml:space="preserve"> </w:t>
      </w:r>
      <w:proofErr w:type="spellStart"/>
      <w:r w:rsidRPr="00F05149">
        <w:rPr>
          <w:rFonts w:ascii="Palatino Linotype" w:hAnsi="Palatino Linotype"/>
          <w:sz w:val="20"/>
          <w:szCs w:val="20"/>
        </w:rPr>
        <w:t>Kasari</w:t>
      </w:r>
      <w:proofErr w:type="spellEnd"/>
      <w:r w:rsidRPr="00F05149">
        <w:rPr>
          <w:rFonts w:ascii="Palatino Linotype" w:hAnsi="Palatino Linotype"/>
          <w:sz w:val="20"/>
          <w:szCs w:val="20"/>
        </w:rPr>
        <w:t>, C, Sandoval, Y</w:t>
      </w:r>
      <w:r w:rsidR="00072693">
        <w:rPr>
          <w:rFonts w:ascii="Palatino Linotype" w:hAnsi="Palatino Linotype"/>
          <w:sz w:val="20"/>
          <w:szCs w:val="20"/>
        </w:rPr>
        <w:t>.,</w:t>
      </w:r>
      <w:r w:rsidRPr="00F05149">
        <w:rPr>
          <w:rFonts w:ascii="Palatino Linotype" w:hAnsi="Palatino Linotype"/>
          <w:sz w:val="20"/>
          <w:szCs w:val="20"/>
        </w:rPr>
        <w:t xml:space="preserve"> Undocumented Mexican Mothers of Children with Autism (ASD) and Barriers to ASD Services: </w:t>
      </w:r>
      <w:r>
        <w:rPr>
          <w:rFonts w:ascii="Palatino Linotype" w:hAnsi="Palatino Linotype"/>
          <w:sz w:val="20"/>
          <w:szCs w:val="20"/>
        </w:rPr>
        <w:t>Submitted to</w:t>
      </w:r>
      <w:r w:rsidRPr="00F05149">
        <w:rPr>
          <w:rFonts w:ascii="Palatino Linotype" w:hAnsi="Palatino Linotype"/>
          <w:sz w:val="20"/>
          <w:szCs w:val="20"/>
        </w:rPr>
        <w:t xml:space="preserve"> International Journal of Developmental Disabilities, </w:t>
      </w:r>
      <w:r w:rsidRPr="00D30922">
        <w:rPr>
          <w:rFonts w:ascii="Palatino Linotype" w:hAnsi="Palatino Linotype"/>
          <w:sz w:val="20"/>
          <w:szCs w:val="20"/>
        </w:rPr>
        <w:t>Published 11.26.20</w:t>
      </w:r>
    </w:p>
    <w:p w14:paraId="0583839B" w14:textId="512F8C62" w:rsidR="00B8026D" w:rsidRPr="00B8026D" w:rsidRDefault="00795351" w:rsidP="005E0883">
      <w:pPr>
        <w:pStyle w:val="ListParagraph"/>
        <w:numPr>
          <w:ilvl w:val="0"/>
          <w:numId w:val="1"/>
        </w:numPr>
        <w:rPr>
          <w:rFonts w:ascii="Palatino Linotype" w:hAnsi="Palatino Linotype"/>
          <w:sz w:val="20"/>
          <w:szCs w:val="20"/>
        </w:rPr>
      </w:pPr>
      <w:r w:rsidRPr="00B8026D">
        <w:rPr>
          <w:rFonts w:ascii="Palatino Linotype" w:hAnsi="Palatino Linotype"/>
          <w:sz w:val="20"/>
          <w:szCs w:val="20"/>
        </w:rPr>
        <w:t>20</w:t>
      </w:r>
      <w:r>
        <w:rPr>
          <w:rFonts w:ascii="Palatino Linotype" w:hAnsi="Palatino Linotype"/>
          <w:sz w:val="20"/>
          <w:szCs w:val="20"/>
        </w:rPr>
        <w:t>20</w:t>
      </w:r>
      <w:r w:rsidRPr="00B8026D">
        <w:rPr>
          <w:rFonts w:ascii="Palatino Linotype" w:hAnsi="Palatino Linotype"/>
          <w:sz w:val="20"/>
          <w:szCs w:val="20"/>
        </w:rPr>
        <w:t xml:space="preserve">, </w:t>
      </w:r>
      <w:proofErr w:type="spellStart"/>
      <w:r w:rsidRPr="00B8026D">
        <w:rPr>
          <w:rFonts w:ascii="Palatino Linotype" w:hAnsi="Palatino Linotype"/>
          <w:sz w:val="20"/>
          <w:szCs w:val="20"/>
        </w:rPr>
        <w:t>Iadarola</w:t>
      </w:r>
      <w:proofErr w:type="spellEnd"/>
      <w:r w:rsidR="00B8026D" w:rsidRPr="00B8026D">
        <w:rPr>
          <w:rFonts w:ascii="Palatino Linotype" w:hAnsi="Palatino Linotype"/>
          <w:sz w:val="20"/>
          <w:szCs w:val="20"/>
        </w:rPr>
        <w:t xml:space="preserve">., S., </w:t>
      </w:r>
      <w:proofErr w:type="spellStart"/>
      <w:r w:rsidR="00B8026D" w:rsidRPr="00B8026D">
        <w:rPr>
          <w:rFonts w:ascii="Palatino Linotype" w:hAnsi="Palatino Linotype"/>
          <w:sz w:val="20"/>
          <w:szCs w:val="20"/>
        </w:rPr>
        <w:t>Pellecchia</w:t>
      </w:r>
      <w:proofErr w:type="spellEnd"/>
      <w:r w:rsidR="00B8026D" w:rsidRPr="00B8026D">
        <w:rPr>
          <w:rFonts w:ascii="Palatino Linotype" w:hAnsi="Palatino Linotype"/>
          <w:sz w:val="20"/>
          <w:szCs w:val="20"/>
        </w:rPr>
        <w:t xml:space="preserve">, M., Stahmer, A., Lee, H.S., Hauptman, L., McGhee </w:t>
      </w:r>
      <w:proofErr w:type="spellStart"/>
      <w:r w:rsidR="00B8026D" w:rsidRPr="00B8026D">
        <w:rPr>
          <w:rFonts w:ascii="Palatino Linotype" w:hAnsi="Palatino Linotype"/>
          <w:sz w:val="20"/>
          <w:szCs w:val="20"/>
        </w:rPr>
        <w:t>Hassrick</w:t>
      </w:r>
      <w:proofErr w:type="spellEnd"/>
      <w:r w:rsidR="00B8026D" w:rsidRPr="00B8026D">
        <w:rPr>
          <w:rFonts w:ascii="Palatino Linotype" w:hAnsi="Palatino Linotype"/>
          <w:sz w:val="20"/>
          <w:szCs w:val="20"/>
        </w:rPr>
        <w:t xml:space="preserve">, E. </w:t>
      </w:r>
      <w:proofErr w:type="gramStart"/>
      <w:r w:rsidR="00B8026D" w:rsidRPr="00B8026D">
        <w:rPr>
          <w:rFonts w:ascii="Palatino Linotype" w:hAnsi="Palatino Linotype"/>
          <w:sz w:val="20"/>
          <w:szCs w:val="20"/>
        </w:rPr>
        <w:t>Crabbe ,</w:t>
      </w:r>
      <w:proofErr w:type="gramEnd"/>
      <w:r w:rsidR="00B8026D" w:rsidRPr="00B8026D">
        <w:rPr>
          <w:rFonts w:ascii="Palatino Linotype" w:hAnsi="Palatino Linotype"/>
          <w:sz w:val="20"/>
          <w:szCs w:val="20"/>
        </w:rPr>
        <w:t xml:space="preserve">S., </w:t>
      </w:r>
      <w:proofErr w:type="spellStart"/>
      <w:r w:rsidR="00B8026D" w:rsidRPr="00B8026D">
        <w:rPr>
          <w:rFonts w:ascii="Palatino Linotype" w:hAnsi="Palatino Linotype"/>
          <w:sz w:val="20"/>
          <w:szCs w:val="20"/>
        </w:rPr>
        <w:t>Vejnoska</w:t>
      </w:r>
      <w:proofErr w:type="spellEnd"/>
      <w:r w:rsidR="00B8026D" w:rsidRPr="00B8026D">
        <w:rPr>
          <w:rFonts w:ascii="Palatino Linotype" w:hAnsi="Palatino Linotype"/>
          <w:sz w:val="20"/>
          <w:szCs w:val="20"/>
        </w:rPr>
        <w:t xml:space="preserve">, S., Morgan, E., </w:t>
      </w:r>
      <w:proofErr w:type="spellStart"/>
      <w:r w:rsidR="00B8026D" w:rsidRPr="00B8026D">
        <w:rPr>
          <w:rFonts w:ascii="Palatino Linotype" w:hAnsi="Palatino Linotype"/>
          <w:sz w:val="20"/>
          <w:szCs w:val="20"/>
        </w:rPr>
        <w:t>Nuske</w:t>
      </w:r>
      <w:proofErr w:type="spellEnd"/>
      <w:r w:rsidR="00B8026D" w:rsidRPr="00B8026D">
        <w:rPr>
          <w:rFonts w:ascii="Palatino Linotype" w:hAnsi="Palatino Linotype"/>
          <w:sz w:val="20"/>
          <w:szCs w:val="20"/>
        </w:rPr>
        <w:t xml:space="preserve">, H, </w:t>
      </w:r>
      <w:r w:rsidR="00B8026D" w:rsidRPr="00B8026D">
        <w:rPr>
          <w:rFonts w:ascii="Palatino Linotype" w:hAnsi="Palatino Linotype"/>
          <w:b/>
          <w:bCs/>
          <w:sz w:val="20"/>
          <w:szCs w:val="20"/>
        </w:rPr>
        <w:t>Luelmo, P.,</w:t>
      </w:r>
      <w:r w:rsidR="00B8026D" w:rsidRPr="00B8026D">
        <w:rPr>
          <w:rFonts w:ascii="Palatino Linotype" w:hAnsi="Palatino Linotype"/>
          <w:sz w:val="20"/>
          <w:szCs w:val="20"/>
        </w:rPr>
        <w:t xml:space="preserve"> Friedman, C., </w:t>
      </w:r>
      <w:proofErr w:type="spellStart"/>
      <w:r w:rsidR="00B8026D" w:rsidRPr="00B8026D">
        <w:rPr>
          <w:rFonts w:ascii="Palatino Linotype" w:hAnsi="Palatino Linotype"/>
          <w:sz w:val="20"/>
          <w:szCs w:val="20"/>
        </w:rPr>
        <w:t>Gulsrud</w:t>
      </w:r>
      <w:proofErr w:type="spellEnd"/>
      <w:r w:rsidR="00B8026D" w:rsidRPr="00B8026D">
        <w:rPr>
          <w:rFonts w:ascii="Palatino Linotype" w:hAnsi="Palatino Linotype"/>
          <w:sz w:val="20"/>
          <w:szCs w:val="20"/>
        </w:rPr>
        <w:t xml:space="preserve">, A., Mandell, D., Smith, T., Kasari, C. Mind the Gap: An Intervention to Support Caregivers with a New Autism Spectrum Disorder Diagnosis is Feasible and Acceptable. Submitted to Journal of Pilot and Feasibility Studies, </w:t>
      </w:r>
      <w:r w:rsidR="000C238D" w:rsidRPr="00F05149">
        <w:rPr>
          <w:rFonts w:ascii="Palatino Linotype" w:hAnsi="Palatino Linotype" w:cs="Times New Roman"/>
          <w:bCs/>
          <w:iCs/>
          <w:sz w:val="20"/>
          <w:szCs w:val="20"/>
        </w:rPr>
        <w:t>August</w:t>
      </w:r>
      <w:r w:rsidR="00F05149" w:rsidRPr="00F05149">
        <w:rPr>
          <w:rFonts w:ascii="Palatino Linotype" w:hAnsi="Palatino Linotype" w:cs="Times New Roman"/>
          <w:bCs/>
          <w:iCs/>
          <w:sz w:val="20"/>
          <w:szCs w:val="20"/>
        </w:rPr>
        <w:t xml:space="preserve"> 2020</w:t>
      </w:r>
      <w:r w:rsidR="00F05149">
        <w:rPr>
          <w:rFonts w:ascii="Palatino Linotype" w:hAnsi="Palatino Linotype" w:cs="Times New Roman"/>
          <w:bCs/>
          <w:iCs/>
          <w:sz w:val="20"/>
          <w:szCs w:val="20"/>
        </w:rPr>
        <w:t>.</w:t>
      </w:r>
      <w:r w:rsidR="00BE1C9B">
        <w:rPr>
          <w:rFonts w:ascii="Palatino Linotype" w:hAnsi="Palatino Linotype"/>
          <w:b/>
          <w:sz w:val="20"/>
          <w:szCs w:val="20"/>
        </w:rPr>
        <w:t xml:space="preserve"> </w:t>
      </w:r>
    </w:p>
    <w:p w14:paraId="08B19611" w14:textId="77777777" w:rsidR="0070741C" w:rsidRDefault="00B8026D" w:rsidP="0070741C">
      <w:pPr>
        <w:pStyle w:val="ListParagraph"/>
        <w:rPr>
          <w:rFonts w:ascii="Palatino Linotype" w:hAnsi="Palatino Linotype"/>
          <w:color w:val="222222"/>
          <w:sz w:val="20"/>
          <w:szCs w:val="20"/>
        </w:rPr>
      </w:pPr>
      <w:r w:rsidRPr="00B8026D">
        <w:rPr>
          <w:rFonts w:ascii="Palatino Linotype" w:hAnsi="Palatino Linotype"/>
          <w:color w:val="222222"/>
          <w:sz w:val="20"/>
          <w:szCs w:val="20"/>
        </w:rPr>
        <w:t xml:space="preserve">Contributions: Collaborated on study design, and writing part of the methods section </w:t>
      </w:r>
    </w:p>
    <w:p w14:paraId="0A431FFA" w14:textId="10A2D4D9" w:rsidR="00B8026D" w:rsidRPr="00B8026D" w:rsidRDefault="00B8026D" w:rsidP="005E0883">
      <w:pPr>
        <w:pStyle w:val="ListParagraph"/>
        <w:numPr>
          <w:ilvl w:val="0"/>
          <w:numId w:val="1"/>
        </w:numPr>
        <w:rPr>
          <w:rFonts w:ascii="Palatino Linotype" w:hAnsi="Palatino Linotype"/>
          <w:sz w:val="20"/>
          <w:szCs w:val="20"/>
        </w:rPr>
      </w:pPr>
      <w:r w:rsidRPr="00B8026D">
        <w:rPr>
          <w:rFonts w:ascii="Palatino Linotype" w:hAnsi="Palatino Linotype"/>
          <w:color w:val="222222"/>
          <w:sz w:val="20"/>
          <w:szCs w:val="20"/>
          <w:highlight w:val="white"/>
        </w:rPr>
        <w:t>2019</w:t>
      </w:r>
      <w:r w:rsidRPr="00B8026D">
        <w:rPr>
          <w:rFonts w:ascii="Palatino Linotype" w:hAnsi="Palatino Linotype"/>
          <w:color w:val="222222"/>
          <w:sz w:val="20"/>
          <w:szCs w:val="20"/>
          <w:highlight w:val="white"/>
        </w:rPr>
        <w:tab/>
      </w:r>
      <w:proofErr w:type="spellStart"/>
      <w:r w:rsidRPr="00B8026D">
        <w:rPr>
          <w:rFonts w:ascii="Palatino Linotype" w:hAnsi="Palatino Linotype"/>
          <w:color w:val="222222"/>
          <w:sz w:val="20"/>
          <w:szCs w:val="20"/>
          <w:highlight w:val="white"/>
        </w:rPr>
        <w:t>Stahmer</w:t>
      </w:r>
      <w:proofErr w:type="spellEnd"/>
      <w:r w:rsidRPr="00B8026D">
        <w:rPr>
          <w:rFonts w:ascii="Palatino Linotype" w:hAnsi="Palatino Linotype"/>
          <w:color w:val="222222"/>
          <w:sz w:val="20"/>
          <w:szCs w:val="20"/>
          <w:highlight w:val="white"/>
        </w:rPr>
        <w:t xml:space="preserve">, A.C., </w:t>
      </w:r>
      <w:proofErr w:type="spellStart"/>
      <w:r w:rsidRPr="00B8026D">
        <w:rPr>
          <w:rFonts w:ascii="Palatino Linotype" w:hAnsi="Palatino Linotype"/>
          <w:color w:val="222222"/>
          <w:sz w:val="20"/>
          <w:szCs w:val="20"/>
          <w:highlight w:val="white"/>
        </w:rPr>
        <w:t>Vejnoska</w:t>
      </w:r>
      <w:proofErr w:type="spellEnd"/>
      <w:r w:rsidRPr="00B8026D">
        <w:rPr>
          <w:rFonts w:ascii="Palatino Linotype" w:hAnsi="Palatino Linotype"/>
          <w:color w:val="222222"/>
          <w:sz w:val="20"/>
          <w:szCs w:val="20"/>
          <w:highlight w:val="white"/>
        </w:rPr>
        <w:t xml:space="preserve">, S., </w:t>
      </w:r>
      <w:proofErr w:type="spellStart"/>
      <w:r w:rsidRPr="00B8026D">
        <w:rPr>
          <w:rFonts w:ascii="Palatino Linotype" w:hAnsi="Palatino Linotype"/>
          <w:color w:val="222222"/>
          <w:sz w:val="20"/>
          <w:szCs w:val="20"/>
          <w:highlight w:val="white"/>
        </w:rPr>
        <w:t>Iadarola</w:t>
      </w:r>
      <w:proofErr w:type="spellEnd"/>
      <w:r w:rsidRPr="00B8026D">
        <w:rPr>
          <w:rFonts w:ascii="Palatino Linotype" w:hAnsi="Palatino Linotype"/>
          <w:color w:val="222222"/>
          <w:sz w:val="20"/>
          <w:szCs w:val="20"/>
          <w:highlight w:val="white"/>
        </w:rPr>
        <w:t xml:space="preserve">, S., </w:t>
      </w:r>
      <w:proofErr w:type="spellStart"/>
      <w:r w:rsidRPr="00B8026D">
        <w:rPr>
          <w:rFonts w:ascii="Palatino Linotype" w:hAnsi="Palatino Linotype"/>
          <w:color w:val="222222"/>
          <w:sz w:val="20"/>
          <w:szCs w:val="20"/>
          <w:highlight w:val="white"/>
        </w:rPr>
        <w:t>Straiton</w:t>
      </w:r>
      <w:proofErr w:type="spellEnd"/>
      <w:r w:rsidRPr="00B8026D">
        <w:rPr>
          <w:rFonts w:ascii="Palatino Linotype" w:hAnsi="Palatino Linotype"/>
          <w:color w:val="222222"/>
          <w:sz w:val="20"/>
          <w:szCs w:val="20"/>
          <w:highlight w:val="white"/>
        </w:rPr>
        <w:t xml:space="preserve">, D., Segovia, F., </w:t>
      </w:r>
      <w:r w:rsidRPr="00B8026D">
        <w:rPr>
          <w:rFonts w:ascii="Palatino Linotype" w:hAnsi="Palatino Linotype"/>
          <w:b/>
          <w:color w:val="222222"/>
          <w:sz w:val="20"/>
          <w:szCs w:val="20"/>
          <w:highlight w:val="white"/>
        </w:rPr>
        <w:t>Luelmo, P.</w:t>
      </w:r>
      <w:r w:rsidRPr="00B8026D">
        <w:rPr>
          <w:rFonts w:ascii="Palatino Linotype" w:hAnsi="Palatino Linotype"/>
          <w:color w:val="222222"/>
          <w:sz w:val="20"/>
          <w:szCs w:val="20"/>
          <w:highlight w:val="white"/>
        </w:rPr>
        <w:t xml:space="preserve">, Morgan, E.H., Lee, H.S., Javid, A., Bronstein, B., </w:t>
      </w:r>
      <w:proofErr w:type="spellStart"/>
      <w:r w:rsidRPr="00B8026D">
        <w:rPr>
          <w:rFonts w:ascii="Palatino Linotype" w:hAnsi="Palatino Linotype"/>
          <w:color w:val="222222"/>
          <w:sz w:val="20"/>
          <w:szCs w:val="20"/>
          <w:highlight w:val="white"/>
        </w:rPr>
        <w:t>Hochheimer</w:t>
      </w:r>
      <w:proofErr w:type="spellEnd"/>
      <w:r w:rsidRPr="00B8026D">
        <w:rPr>
          <w:rFonts w:ascii="Palatino Linotype" w:hAnsi="Palatino Linotype"/>
          <w:color w:val="222222"/>
          <w:sz w:val="20"/>
          <w:szCs w:val="20"/>
          <w:highlight w:val="white"/>
        </w:rPr>
        <w:t xml:space="preserve">, S., Cho, E., </w:t>
      </w:r>
      <w:proofErr w:type="spellStart"/>
      <w:r w:rsidRPr="00B8026D">
        <w:rPr>
          <w:rFonts w:ascii="Palatino Linotype" w:hAnsi="Palatino Linotype"/>
          <w:color w:val="222222"/>
          <w:sz w:val="20"/>
          <w:szCs w:val="20"/>
          <w:highlight w:val="white"/>
        </w:rPr>
        <w:t>Aranbarri</w:t>
      </w:r>
      <w:proofErr w:type="spellEnd"/>
      <w:r w:rsidRPr="00B8026D">
        <w:rPr>
          <w:rFonts w:ascii="Palatino Linotype" w:hAnsi="Palatino Linotype"/>
          <w:color w:val="222222"/>
          <w:sz w:val="20"/>
          <w:szCs w:val="20"/>
          <w:highlight w:val="white"/>
        </w:rPr>
        <w:t xml:space="preserve">, A., Mandell, D., McGhee </w:t>
      </w:r>
      <w:proofErr w:type="spellStart"/>
      <w:r w:rsidRPr="00B8026D">
        <w:rPr>
          <w:rFonts w:ascii="Palatino Linotype" w:hAnsi="Palatino Linotype"/>
          <w:color w:val="222222"/>
          <w:sz w:val="20"/>
          <w:szCs w:val="20"/>
          <w:highlight w:val="white"/>
        </w:rPr>
        <w:t>Hassrick</w:t>
      </w:r>
      <w:proofErr w:type="spellEnd"/>
      <w:r w:rsidRPr="00B8026D">
        <w:rPr>
          <w:rFonts w:ascii="Palatino Linotype" w:hAnsi="Palatino Linotype"/>
          <w:color w:val="222222"/>
          <w:sz w:val="20"/>
          <w:szCs w:val="20"/>
          <w:highlight w:val="white"/>
        </w:rPr>
        <w:t>, E., Smith, T., &amp; Kasari, C. Caregiver voices: Cross cultural input on improving access to autism services.  Journal of Racial and Ethnic Health Disparities.</w:t>
      </w:r>
      <w:r w:rsidRPr="00B8026D">
        <w:rPr>
          <w:rFonts w:ascii="Palatino Linotype" w:hAnsi="Palatino Linotype"/>
          <w:color w:val="222222"/>
          <w:sz w:val="20"/>
          <w:szCs w:val="20"/>
        </w:rPr>
        <w:t xml:space="preserve"> February 2019.</w:t>
      </w:r>
    </w:p>
    <w:p w14:paraId="3AB18F53" w14:textId="604FB2E9" w:rsidR="00B8026D" w:rsidRPr="00B8026D" w:rsidRDefault="00B8026D" w:rsidP="00B8026D">
      <w:pPr>
        <w:pStyle w:val="ListParagraph"/>
        <w:rPr>
          <w:rFonts w:ascii="Palatino Linotype" w:hAnsi="Palatino Linotype"/>
          <w:sz w:val="20"/>
          <w:szCs w:val="20"/>
        </w:rPr>
      </w:pPr>
      <w:r w:rsidRPr="00B8026D">
        <w:rPr>
          <w:rFonts w:ascii="Palatino Linotype" w:hAnsi="Palatino Linotype"/>
          <w:color w:val="222222"/>
          <w:sz w:val="20"/>
          <w:szCs w:val="20"/>
        </w:rPr>
        <w:t xml:space="preserve">Contributions: Study design, data collection, data analysis, and manuscript writing. </w:t>
      </w:r>
    </w:p>
    <w:p w14:paraId="7AA609AD" w14:textId="4862B906" w:rsidR="00F05149" w:rsidRPr="00D30922" w:rsidRDefault="00B8026D" w:rsidP="00F05149">
      <w:pPr>
        <w:pStyle w:val="ListParagraph"/>
        <w:numPr>
          <w:ilvl w:val="0"/>
          <w:numId w:val="1"/>
        </w:numPr>
        <w:rPr>
          <w:rFonts w:ascii="Palatino Linotype" w:hAnsi="Palatino Linotype"/>
          <w:sz w:val="20"/>
          <w:szCs w:val="20"/>
        </w:rPr>
      </w:pPr>
      <w:r w:rsidRPr="00B8026D">
        <w:rPr>
          <w:rFonts w:ascii="Palatino Linotype" w:hAnsi="Palatino Linotype"/>
          <w:sz w:val="20"/>
          <w:szCs w:val="20"/>
        </w:rPr>
        <w:lastRenderedPageBreak/>
        <w:t xml:space="preserve">2019   Weinberg, L., </w:t>
      </w:r>
      <w:r w:rsidRPr="00B8026D">
        <w:rPr>
          <w:rFonts w:ascii="Palatino Linotype" w:hAnsi="Palatino Linotype"/>
          <w:b/>
          <w:sz w:val="20"/>
          <w:szCs w:val="20"/>
        </w:rPr>
        <w:t>Luelmo, P.,</w:t>
      </w:r>
      <w:r w:rsidRPr="00B8026D">
        <w:rPr>
          <w:rFonts w:ascii="Palatino Linotype" w:hAnsi="Palatino Linotype"/>
          <w:sz w:val="20"/>
          <w:szCs w:val="20"/>
        </w:rPr>
        <w:t xml:space="preserve"> Cho, J., Thornton, B., Rinehart, L. </w:t>
      </w:r>
      <w:r w:rsidRPr="00B8026D">
        <w:rPr>
          <w:rFonts w:ascii="Palatino Linotype" w:hAnsi="Palatino Linotype"/>
          <w:sz w:val="20"/>
          <w:szCs w:val="20"/>
          <w:highlight w:val="white"/>
        </w:rPr>
        <w:t xml:space="preserve">Multiple Perspectives on How a Change in the Law Affected the Provision of Mental Health Related Services in California. International Journal of Special Education. </w:t>
      </w:r>
    </w:p>
    <w:p w14:paraId="67572B77" w14:textId="4349A0AE" w:rsidR="00F05149" w:rsidRPr="00F05149" w:rsidRDefault="00F05149" w:rsidP="00F05149">
      <w:pPr>
        <w:rPr>
          <w:rFonts w:ascii="Palatino Linotype" w:hAnsi="Palatino Linotype"/>
          <w:b/>
          <w:color w:val="FF0000"/>
          <w:sz w:val="20"/>
          <w:szCs w:val="20"/>
        </w:rPr>
      </w:pPr>
      <w:r>
        <w:rPr>
          <w:rFonts w:ascii="Palatino Linotype" w:hAnsi="Palatino Linotype"/>
          <w:b/>
          <w:sz w:val="20"/>
          <w:szCs w:val="20"/>
        </w:rPr>
        <w:t xml:space="preserve">In-Progress </w:t>
      </w:r>
      <w:r w:rsidRPr="00F05149">
        <w:rPr>
          <w:rFonts w:ascii="Palatino Linotype" w:hAnsi="Palatino Linotype"/>
          <w:b/>
          <w:sz w:val="20"/>
          <w:szCs w:val="20"/>
        </w:rPr>
        <w:t>Refereed Journal Articles</w:t>
      </w:r>
      <w:r w:rsidRPr="00F05149">
        <w:rPr>
          <w:rFonts w:ascii="Palatino Linotype" w:hAnsi="Palatino Linotype"/>
          <w:b/>
          <w:color w:val="FF0000"/>
          <w:sz w:val="20"/>
          <w:szCs w:val="20"/>
        </w:rPr>
        <w:t xml:space="preserve"> </w:t>
      </w:r>
    </w:p>
    <w:p w14:paraId="35A4F207" w14:textId="3E6E68C2" w:rsidR="006C3A0A" w:rsidRPr="006C3A0A" w:rsidRDefault="006C3A0A" w:rsidP="005E0883">
      <w:pPr>
        <w:pStyle w:val="ListParagraph"/>
        <w:numPr>
          <w:ilvl w:val="0"/>
          <w:numId w:val="14"/>
        </w:numPr>
        <w:rPr>
          <w:rFonts w:ascii="Palatino Linotype" w:hAnsi="Palatino Linotype"/>
          <w:color w:val="222222"/>
          <w:sz w:val="20"/>
          <w:szCs w:val="20"/>
        </w:rPr>
      </w:pPr>
      <w:r>
        <w:rPr>
          <w:rFonts w:ascii="Palatino Linotype" w:hAnsi="Palatino Linotype"/>
          <w:sz w:val="20"/>
          <w:szCs w:val="20"/>
        </w:rPr>
        <w:t>Racial/Ethnic Disproportionality of Children with Autism Spectrum Disorders in Special Education. Pre-submission to Journal of Autism and Developmental Disabilities</w:t>
      </w:r>
    </w:p>
    <w:p w14:paraId="2D75DBD6" w14:textId="7E6954F7" w:rsidR="006C3A0A" w:rsidRDefault="006C3A0A" w:rsidP="005E0883">
      <w:pPr>
        <w:pStyle w:val="ListParagraph"/>
        <w:numPr>
          <w:ilvl w:val="0"/>
          <w:numId w:val="14"/>
        </w:numPr>
        <w:rPr>
          <w:rFonts w:ascii="Palatino Linotype" w:hAnsi="Palatino Linotype"/>
          <w:color w:val="222222"/>
          <w:sz w:val="20"/>
          <w:szCs w:val="20"/>
        </w:rPr>
      </w:pPr>
      <w:r w:rsidRPr="006C3A0A">
        <w:rPr>
          <w:rFonts w:ascii="Palatino Linotype" w:hAnsi="Palatino Linotype"/>
          <w:sz w:val="20"/>
          <w:szCs w:val="20"/>
        </w:rPr>
        <w:t>Race Ethnicity and Nationality in Evidence-</w:t>
      </w:r>
      <w:r w:rsidRPr="006C3A0A">
        <w:rPr>
          <w:rFonts w:ascii="Palatino Linotype" w:hAnsi="Palatino Linotype"/>
          <w:color w:val="222222"/>
          <w:sz w:val="20"/>
          <w:szCs w:val="20"/>
        </w:rPr>
        <w:t>Based</w:t>
      </w:r>
      <w:r>
        <w:rPr>
          <w:rFonts w:ascii="Palatino Linotype" w:hAnsi="Palatino Linotype"/>
          <w:color w:val="222222"/>
          <w:sz w:val="20"/>
          <w:szCs w:val="20"/>
        </w:rPr>
        <w:t xml:space="preserve"> Practices for Children with Autism Spectrum Disorder. Manuscript</w:t>
      </w:r>
      <w:r w:rsidR="005C4354">
        <w:rPr>
          <w:rFonts w:ascii="Palatino Linotype" w:hAnsi="Palatino Linotype"/>
          <w:color w:val="222222"/>
          <w:sz w:val="20"/>
          <w:szCs w:val="20"/>
        </w:rPr>
        <w:t xml:space="preserve"> in</w:t>
      </w:r>
      <w:r>
        <w:rPr>
          <w:rFonts w:ascii="Palatino Linotype" w:hAnsi="Palatino Linotype"/>
          <w:color w:val="222222"/>
          <w:sz w:val="20"/>
          <w:szCs w:val="20"/>
        </w:rPr>
        <w:t xml:space="preserve"> writing phase. </w:t>
      </w:r>
    </w:p>
    <w:p w14:paraId="29ED92CD" w14:textId="70A9BC9A" w:rsidR="0077432A" w:rsidRPr="0077432A" w:rsidRDefault="0077432A" w:rsidP="0077432A">
      <w:pPr>
        <w:pStyle w:val="ListParagraph"/>
        <w:numPr>
          <w:ilvl w:val="0"/>
          <w:numId w:val="14"/>
        </w:numPr>
        <w:rPr>
          <w:rFonts w:ascii="Palatino Linotype" w:hAnsi="Palatino Linotype"/>
          <w:color w:val="222222"/>
          <w:sz w:val="20"/>
          <w:szCs w:val="20"/>
        </w:rPr>
      </w:pPr>
      <w:r w:rsidRPr="0077432A">
        <w:rPr>
          <w:rFonts w:ascii="Palatino Linotype" w:hAnsi="Palatino Linotype"/>
          <w:color w:val="222222"/>
          <w:sz w:val="20"/>
          <w:szCs w:val="20"/>
        </w:rPr>
        <w:t>It’s who you know: Caregiver social networks predict service use among under-resourced children with</w:t>
      </w:r>
      <w:r>
        <w:rPr>
          <w:rFonts w:ascii="Palatino Linotype" w:hAnsi="Palatino Linotype"/>
          <w:color w:val="222222"/>
          <w:sz w:val="20"/>
          <w:szCs w:val="20"/>
        </w:rPr>
        <w:t xml:space="preserve"> </w:t>
      </w:r>
      <w:r w:rsidRPr="0077432A">
        <w:rPr>
          <w:rFonts w:ascii="Palatino Linotype" w:hAnsi="Palatino Linotype"/>
          <w:color w:val="222222"/>
          <w:sz w:val="20"/>
          <w:szCs w:val="20"/>
        </w:rPr>
        <w:t>autism</w:t>
      </w:r>
      <w:r>
        <w:rPr>
          <w:rFonts w:ascii="Palatino Linotype" w:hAnsi="Palatino Linotype"/>
          <w:color w:val="222222"/>
          <w:sz w:val="20"/>
          <w:szCs w:val="20"/>
        </w:rPr>
        <w:t>. Revised and resubmit to Research in Autism Spectrum Disorders</w:t>
      </w:r>
    </w:p>
    <w:p w14:paraId="3F011DF1" w14:textId="77777777" w:rsidR="00656815" w:rsidRDefault="00656815" w:rsidP="00656815">
      <w:pPr>
        <w:rPr>
          <w:rFonts w:ascii="Palatino Linotype" w:hAnsi="Palatino Linotype"/>
          <w:color w:val="222222"/>
          <w:sz w:val="20"/>
          <w:szCs w:val="20"/>
        </w:rPr>
      </w:pPr>
    </w:p>
    <w:p w14:paraId="58FA7542" w14:textId="28E6754D" w:rsidR="00656815" w:rsidRDefault="00656815" w:rsidP="00656815">
      <w:pPr>
        <w:rPr>
          <w:rFonts w:ascii="Palatino Linotype" w:hAnsi="Palatino Linotype"/>
          <w:b/>
          <w:bCs/>
          <w:color w:val="222222"/>
          <w:sz w:val="20"/>
          <w:szCs w:val="20"/>
        </w:rPr>
      </w:pPr>
      <w:r w:rsidRPr="00656815">
        <w:rPr>
          <w:rFonts w:ascii="Palatino Linotype" w:hAnsi="Palatino Linotype"/>
          <w:b/>
          <w:bCs/>
          <w:color w:val="222222"/>
          <w:sz w:val="20"/>
          <w:szCs w:val="20"/>
        </w:rPr>
        <w:t>Other Publications</w:t>
      </w:r>
    </w:p>
    <w:p w14:paraId="5A9E0C06" w14:textId="19A7F970" w:rsidR="00656815" w:rsidRPr="00656815" w:rsidRDefault="00656815" w:rsidP="005E0883">
      <w:pPr>
        <w:pStyle w:val="ListParagraph"/>
        <w:numPr>
          <w:ilvl w:val="0"/>
          <w:numId w:val="16"/>
        </w:numPr>
        <w:rPr>
          <w:rFonts w:ascii="Palatino Linotype" w:hAnsi="Palatino Linotype"/>
          <w:sz w:val="20"/>
          <w:szCs w:val="20"/>
        </w:rPr>
      </w:pPr>
      <w:r w:rsidRPr="00656815">
        <w:rPr>
          <w:rFonts w:ascii="Palatino Linotype" w:hAnsi="Palatino Linotype"/>
          <w:sz w:val="20"/>
          <w:szCs w:val="20"/>
        </w:rPr>
        <w:t xml:space="preserve">Luelmo, P. &amp; </w:t>
      </w:r>
      <w:proofErr w:type="spellStart"/>
      <w:r w:rsidRPr="00656815">
        <w:rPr>
          <w:rFonts w:ascii="Palatino Linotype" w:hAnsi="Palatino Linotype"/>
          <w:sz w:val="20"/>
          <w:szCs w:val="20"/>
        </w:rPr>
        <w:t>Bindreiff</w:t>
      </w:r>
      <w:proofErr w:type="spellEnd"/>
      <w:r w:rsidRPr="00656815">
        <w:rPr>
          <w:rFonts w:ascii="Palatino Linotype" w:hAnsi="Palatino Linotype"/>
          <w:sz w:val="20"/>
          <w:szCs w:val="20"/>
        </w:rPr>
        <w:t xml:space="preserve">, D. (2021) The disproportionality of Latinx students in special education: The growing need to build relationships. </w:t>
      </w:r>
      <w:r>
        <w:rPr>
          <w:rFonts w:ascii="Palatino Linotype" w:hAnsi="Palatino Linotype"/>
          <w:sz w:val="20"/>
          <w:szCs w:val="20"/>
        </w:rPr>
        <w:t>Leadership Magazine: Association of California School Administrators, February 2021.</w:t>
      </w:r>
    </w:p>
    <w:p w14:paraId="4770AA22" w14:textId="77777777" w:rsidR="00F05149" w:rsidRPr="00F05149" w:rsidRDefault="00F05149" w:rsidP="00F05149">
      <w:pPr>
        <w:rPr>
          <w:rFonts w:ascii="Palatino Linotype" w:hAnsi="Palatino Linotype"/>
          <w:sz w:val="20"/>
          <w:szCs w:val="20"/>
        </w:rPr>
      </w:pPr>
    </w:p>
    <w:p w14:paraId="49B82E57" w14:textId="77777777" w:rsidR="00E61B55" w:rsidRPr="008F6E35" w:rsidRDefault="00E61B55" w:rsidP="005A63E5">
      <w:pPr>
        <w:rPr>
          <w:rFonts w:ascii="Palatino Linotype" w:hAnsi="Palatino Linotype"/>
          <w:sz w:val="20"/>
          <w:szCs w:val="20"/>
        </w:rPr>
      </w:pPr>
      <w:r w:rsidRPr="008F6E35">
        <w:rPr>
          <w:rFonts w:ascii="Palatino Linotype" w:hAnsi="Palatino Linotype"/>
          <w:sz w:val="20"/>
          <w:szCs w:val="20"/>
        </w:rPr>
        <w:t>****************************************************************************************</w:t>
      </w:r>
    </w:p>
    <w:p w14:paraId="30F4A0E7" w14:textId="77777777" w:rsidR="00002857" w:rsidRPr="008F6E35" w:rsidRDefault="00002857" w:rsidP="0001142F">
      <w:pPr>
        <w:rPr>
          <w:rFonts w:ascii="Palatino Linotype" w:hAnsi="Palatino Linotype"/>
          <w:b/>
          <w:sz w:val="20"/>
          <w:szCs w:val="20"/>
        </w:rPr>
      </w:pPr>
      <w:r w:rsidRPr="008F6E35">
        <w:rPr>
          <w:rFonts w:ascii="Palatino Linotype" w:hAnsi="Palatino Linotype"/>
          <w:b/>
          <w:sz w:val="20"/>
          <w:szCs w:val="20"/>
        </w:rPr>
        <w:t>Scholarly Awards</w:t>
      </w:r>
    </w:p>
    <w:p w14:paraId="67EF91F0" w14:textId="18D69555" w:rsidR="00F05149" w:rsidRPr="00F05149" w:rsidRDefault="0070741C" w:rsidP="005E0883">
      <w:pPr>
        <w:pStyle w:val="ListParagraph"/>
        <w:numPr>
          <w:ilvl w:val="0"/>
          <w:numId w:val="15"/>
        </w:numPr>
        <w:rPr>
          <w:rFonts w:ascii="Times" w:hAnsi="Times" w:cstheme="minorHAnsi"/>
        </w:rPr>
      </w:pPr>
      <w:r w:rsidRPr="0070741C">
        <w:rPr>
          <w:rFonts w:ascii="Palatino Linotype" w:hAnsi="Palatino Linotype"/>
          <w:sz w:val="20"/>
          <w:szCs w:val="20"/>
        </w:rPr>
        <w:t>Sequential, Multiple Assignment Randomized Trials in Education (SMART)</w:t>
      </w:r>
      <w:r>
        <w:rPr>
          <w:rFonts w:ascii="Palatino Linotype" w:hAnsi="Palatino Linotype"/>
          <w:sz w:val="20"/>
          <w:szCs w:val="20"/>
        </w:rPr>
        <w:t xml:space="preserve">. </w:t>
      </w:r>
      <w:r w:rsidRPr="0070741C">
        <w:rPr>
          <w:rFonts w:ascii="Palatino Linotype" w:hAnsi="Palatino Linotype"/>
          <w:sz w:val="20"/>
          <w:szCs w:val="20"/>
        </w:rPr>
        <w:t>Institute of Educational Sciences: Research Training Workshop: Getting SMART about Adaptive Interventions in Education, Ann Arbor, Michigan, Spring 2019</w:t>
      </w:r>
    </w:p>
    <w:p w14:paraId="12B5E5F5" w14:textId="1479AAD8" w:rsidR="0070741C" w:rsidRPr="00F05149" w:rsidRDefault="0070741C" w:rsidP="00F05149">
      <w:pPr>
        <w:rPr>
          <w:rFonts w:ascii="Palatino Linotype" w:hAnsi="Palatino Linotype"/>
          <w:sz w:val="20"/>
          <w:szCs w:val="20"/>
        </w:rPr>
      </w:pPr>
    </w:p>
    <w:p w14:paraId="0E3CB411" w14:textId="6E98A945" w:rsidR="00D339D9" w:rsidRPr="008F6E35" w:rsidRDefault="002066BA" w:rsidP="0001142F">
      <w:pPr>
        <w:rPr>
          <w:rFonts w:ascii="Palatino Linotype" w:hAnsi="Palatino Linotype"/>
          <w:sz w:val="20"/>
          <w:szCs w:val="20"/>
        </w:rPr>
      </w:pPr>
      <w:r w:rsidRPr="008F6E35">
        <w:rPr>
          <w:rFonts w:ascii="Palatino Linotype" w:hAnsi="Palatino Linotype"/>
          <w:sz w:val="20"/>
          <w:szCs w:val="20"/>
        </w:rPr>
        <w:t>****************************************************************************************</w:t>
      </w:r>
    </w:p>
    <w:p w14:paraId="49D4BA34" w14:textId="6A098879" w:rsidR="00002857" w:rsidRDefault="00002857" w:rsidP="0001142F">
      <w:pPr>
        <w:rPr>
          <w:rFonts w:ascii="Palatino Linotype" w:hAnsi="Palatino Linotype"/>
          <w:b/>
          <w:sz w:val="20"/>
          <w:szCs w:val="20"/>
        </w:rPr>
      </w:pPr>
      <w:r w:rsidRPr="008F6E35">
        <w:rPr>
          <w:rFonts w:ascii="Palatino Linotype" w:hAnsi="Palatino Linotype"/>
          <w:b/>
          <w:sz w:val="20"/>
          <w:szCs w:val="20"/>
        </w:rPr>
        <w:t>Funded Research Grants</w:t>
      </w:r>
    </w:p>
    <w:p w14:paraId="4FAEEE15" w14:textId="442FBCB2" w:rsidR="00D1417C" w:rsidRDefault="004724A6" w:rsidP="005E0883">
      <w:pPr>
        <w:pStyle w:val="ListParagraph"/>
        <w:numPr>
          <w:ilvl w:val="0"/>
          <w:numId w:val="2"/>
        </w:numPr>
        <w:rPr>
          <w:rFonts w:ascii="Palatino Linotype" w:hAnsi="Palatino Linotype" w:cs="Times New Roman"/>
          <w:sz w:val="20"/>
          <w:szCs w:val="20"/>
        </w:rPr>
      </w:pPr>
      <w:r w:rsidRPr="004724A6">
        <w:rPr>
          <w:rFonts w:ascii="Palatino Linotype" w:hAnsi="Palatino Linotype" w:cs="Times New Roman"/>
          <w:sz w:val="20"/>
          <w:szCs w:val="20"/>
        </w:rPr>
        <w:t>$2,241,980</w:t>
      </w:r>
      <w:r>
        <w:rPr>
          <w:rFonts w:ascii="Palatino Linotype" w:hAnsi="Palatino Linotype" w:cs="Times New Roman"/>
          <w:sz w:val="20"/>
          <w:szCs w:val="20"/>
        </w:rPr>
        <w:t xml:space="preserve"> </w:t>
      </w:r>
      <w:r w:rsidR="000775F8" w:rsidRPr="000775F8">
        <w:rPr>
          <w:rFonts w:ascii="Palatino Linotype" w:hAnsi="Palatino Linotype" w:cs="Times New Roman"/>
          <w:sz w:val="20"/>
          <w:szCs w:val="20"/>
        </w:rPr>
        <w:t>San Diego Leadership Education in Neurodevelopmental &amp; Other Related Disabilities (LEND)</w:t>
      </w:r>
      <w:r w:rsidR="000775F8">
        <w:rPr>
          <w:rFonts w:ascii="Palatino Linotype" w:hAnsi="Palatino Linotype" w:cs="Times New Roman"/>
          <w:sz w:val="20"/>
          <w:szCs w:val="20"/>
        </w:rPr>
        <w:t xml:space="preserve">, </w:t>
      </w:r>
      <w:r w:rsidR="000775F8" w:rsidRPr="000775F8">
        <w:rPr>
          <w:rFonts w:ascii="Palatino Linotype" w:hAnsi="Palatino Linotype" w:cs="Times New Roman"/>
          <w:sz w:val="20"/>
          <w:szCs w:val="20"/>
        </w:rPr>
        <w:t>Health Resources &amp; Services Administration (HRSA) Maternal &amp; Child Health Bureau</w:t>
      </w:r>
      <w:r w:rsidR="00291AE3">
        <w:rPr>
          <w:rFonts w:ascii="Palatino Linotype" w:hAnsi="Palatino Linotype" w:cs="Times New Roman"/>
          <w:sz w:val="20"/>
          <w:szCs w:val="20"/>
        </w:rPr>
        <w:t xml:space="preserve"> (PI: Jessica </w:t>
      </w:r>
      <w:r w:rsidR="00291AE3" w:rsidRPr="00291AE3">
        <w:rPr>
          <w:rFonts w:ascii="Palatino Linotype" w:hAnsi="Palatino Linotype" w:cs="Times New Roman"/>
          <w:sz w:val="20"/>
          <w:szCs w:val="20"/>
        </w:rPr>
        <w:t>Suhrheinrich</w:t>
      </w:r>
      <w:r w:rsidR="00291AE3">
        <w:rPr>
          <w:rFonts w:ascii="Palatino Linotype" w:hAnsi="Palatino Linotype" w:cs="Times New Roman"/>
          <w:sz w:val="20"/>
          <w:szCs w:val="20"/>
        </w:rPr>
        <w:t xml:space="preserve">), Faculty Coordinator of </w:t>
      </w:r>
      <w:r w:rsidRPr="004724A6">
        <w:rPr>
          <w:rFonts w:ascii="Palatino Linotype" w:hAnsi="Palatino Linotype" w:cs="Times New Roman"/>
          <w:sz w:val="20"/>
          <w:szCs w:val="20"/>
        </w:rPr>
        <w:t>Equity Implementation Research &amp; Practice</w:t>
      </w:r>
      <w:r w:rsidR="000775F8">
        <w:rPr>
          <w:rFonts w:ascii="Palatino Linotype" w:hAnsi="Palatino Linotype" w:cs="Times New Roman"/>
          <w:sz w:val="20"/>
          <w:szCs w:val="20"/>
        </w:rPr>
        <w:t xml:space="preserve">, </w:t>
      </w:r>
      <w:r w:rsidR="00D30922">
        <w:rPr>
          <w:rFonts w:ascii="Palatino Linotype" w:hAnsi="Palatino Linotype" w:cs="Times New Roman"/>
          <w:sz w:val="20"/>
          <w:szCs w:val="20"/>
        </w:rPr>
        <w:t>July</w:t>
      </w:r>
      <w:r w:rsidR="000775F8">
        <w:rPr>
          <w:rFonts w:ascii="Palatino Linotype" w:hAnsi="Palatino Linotype" w:cs="Times New Roman"/>
          <w:sz w:val="20"/>
          <w:szCs w:val="20"/>
        </w:rPr>
        <w:t xml:space="preserve"> 2021.</w:t>
      </w:r>
    </w:p>
    <w:p w14:paraId="7ED84A1E" w14:textId="7EF643B9" w:rsidR="00B4044C" w:rsidRDefault="00B4044C" w:rsidP="005E0883">
      <w:pPr>
        <w:pStyle w:val="ListParagraph"/>
        <w:numPr>
          <w:ilvl w:val="0"/>
          <w:numId w:val="2"/>
        </w:numPr>
        <w:rPr>
          <w:rFonts w:ascii="Palatino Linotype" w:hAnsi="Palatino Linotype" w:cs="Times New Roman"/>
          <w:sz w:val="20"/>
          <w:szCs w:val="20"/>
        </w:rPr>
      </w:pPr>
      <w:r>
        <w:rPr>
          <w:rFonts w:ascii="Palatino Linotype" w:hAnsi="Palatino Linotype" w:cs="Times New Roman"/>
          <w:sz w:val="20"/>
          <w:szCs w:val="20"/>
        </w:rPr>
        <w:t xml:space="preserve">$200,000 California Department of Developmental Services partnership with Fiesta Educativa, Inc: </w:t>
      </w:r>
      <w:r w:rsidR="006C3A0A">
        <w:rPr>
          <w:rFonts w:ascii="Palatino Linotype" w:hAnsi="Palatino Linotype" w:cs="Times New Roman"/>
          <w:sz w:val="20"/>
          <w:szCs w:val="20"/>
        </w:rPr>
        <w:t xml:space="preserve">META: Motivation, Education, Technology and Advocacy. </w:t>
      </w:r>
      <w:r w:rsidR="00291AE3">
        <w:rPr>
          <w:rFonts w:ascii="Palatino Linotype" w:hAnsi="Palatino Linotype" w:cs="Times New Roman"/>
          <w:sz w:val="20"/>
          <w:szCs w:val="20"/>
        </w:rPr>
        <w:t xml:space="preserve">Co-PI. </w:t>
      </w:r>
      <w:r w:rsidR="006C3A0A">
        <w:rPr>
          <w:rFonts w:ascii="Palatino Linotype" w:hAnsi="Palatino Linotype" w:cs="Times New Roman"/>
          <w:sz w:val="20"/>
          <w:szCs w:val="20"/>
        </w:rPr>
        <w:t>March</w:t>
      </w:r>
      <w:r w:rsidR="00291AE3">
        <w:rPr>
          <w:rFonts w:ascii="Palatino Linotype" w:hAnsi="Palatino Linotype" w:cs="Times New Roman"/>
          <w:sz w:val="20"/>
          <w:szCs w:val="20"/>
        </w:rPr>
        <w:t xml:space="preserve">, </w:t>
      </w:r>
      <w:r w:rsidR="006C3A0A">
        <w:rPr>
          <w:rFonts w:ascii="Palatino Linotype" w:hAnsi="Palatino Linotype" w:cs="Times New Roman"/>
          <w:sz w:val="20"/>
          <w:szCs w:val="20"/>
        </w:rPr>
        <w:t>2021.</w:t>
      </w:r>
    </w:p>
    <w:p w14:paraId="05284F6A" w14:textId="1D5CF40F" w:rsidR="00F73954" w:rsidRDefault="00F73954" w:rsidP="005E0883">
      <w:pPr>
        <w:pStyle w:val="ListParagraph"/>
        <w:numPr>
          <w:ilvl w:val="0"/>
          <w:numId w:val="2"/>
        </w:numPr>
        <w:rPr>
          <w:rFonts w:ascii="Palatino Linotype" w:hAnsi="Palatino Linotype" w:cs="Times New Roman"/>
          <w:sz w:val="20"/>
          <w:szCs w:val="20"/>
        </w:rPr>
      </w:pPr>
      <w:r>
        <w:rPr>
          <w:rFonts w:ascii="Palatino Linotype" w:hAnsi="Palatino Linotype" w:cs="Times New Roman"/>
          <w:sz w:val="20"/>
          <w:szCs w:val="20"/>
        </w:rPr>
        <w:t>$5</w:t>
      </w:r>
      <w:r w:rsidR="000C2F31">
        <w:rPr>
          <w:rFonts w:ascii="Palatino Linotype" w:hAnsi="Palatino Linotype" w:cs="Times New Roman"/>
          <w:sz w:val="20"/>
          <w:szCs w:val="20"/>
        </w:rPr>
        <w:t>,</w:t>
      </w:r>
      <w:r>
        <w:rPr>
          <w:rFonts w:ascii="Palatino Linotype" w:hAnsi="Palatino Linotype" w:cs="Times New Roman"/>
          <w:sz w:val="20"/>
          <w:szCs w:val="20"/>
        </w:rPr>
        <w:t>000 International Society of Autism Research: Virtual Research Internship in Autism and Cultural Diversity</w:t>
      </w:r>
      <w:r w:rsidR="000C2F31">
        <w:rPr>
          <w:rFonts w:ascii="Palatino Linotype" w:hAnsi="Palatino Linotype" w:cs="Times New Roman"/>
          <w:sz w:val="20"/>
          <w:szCs w:val="20"/>
        </w:rPr>
        <w:t xml:space="preserve">, Mentor to Graduate Student (Fernanda Castellon) at the University of California, Los Angeles. </w:t>
      </w:r>
    </w:p>
    <w:p w14:paraId="0AC57901" w14:textId="278D9D4D" w:rsidR="00F05149" w:rsidRPr="00F05149" w:rsidRDefault="00F05149" w:rsidP="005E0883">
      <w:pPr>
        <w:pStyle w:val="ListParagraph"/>
        <w:numPr>
          <w:ilvl w:val="0"/>
          <w:numId w:val="2"/>
        </w:numPr>
        <w:rPr>
          <w:rFonts w:ascii="Palatino Linotype" w:hAnsi="Palatino Linotype" w:cs="Times New Roman"/>
          <w:sz w:val="20"/>
          <w:szCs w:val="20"/>
        </w:rPr>
      </w:pPr>
      <w:r>
        <w:rPr>
          <w:rFonts w:ascii="Palatino Linotype" w:hAnsi="Palatino Linotype" w:cs="Times New Roman"/>
          <w:sz w:val="20"/>
          <w:szCs w:val="20"/>
        </w:rPr>
        <w:t xml:space="preserve">$3,000 SDSU GREW Fellowship, Spring 2020. In this fellowship, I </w:t>
      </w:r>
      <w:r w:rsidR="00A54A23">
        <w:rPr>
          <w:rFonts w:ascii="Palatino Linotype" w:hAnsi="Palatino Linotype" w:cs="Times New Roman"/>
          <w:sz w:val="20"/>
          <w:szCs w:val="20"/>
        </w:rPr>
        <w:t xml:space="preserve">engaged in grant writing professional development that resulted in the application to a federal grant research and training grant in the Institute of Educational Sciences during the Summer of 2020. </w:t>
      </w:r>
    </w:p>
    <w:p w14:paraId="491A7DCF" w14:textId="744A03EC" w:rsidR="00C940A4" w:rsidRPr="00C940A4" w:rsidRDefault="00F05149" w:rsidP="005E0883">
      <w:pPr>
        <w:pStyle w:val="ListParagraph"/>
        <w:numPr>
          <w:ilvl w:val="0"/>
          <w:numId w:val="2"/>
        </w:numPr>
        <w:rPr>
          <w:rFonts w:ascii="Palatino Linotype" w:hAnsi="Palatino Linotype"/>
          <w:sz w:val="20"/>
          <w:szCs w:val="20"/>
        </w:rPr>
      </w:pPr>
      <w:r w:rsidRPr="00C940A4">
        <w:rPr>
          <w:rFonts w:ascii="Palatino Linotype" w:hAnsi="Palatino Linotype" w:cs="Times New Roman"/>
          <w:sz w:val="20"/>
          <w:szCs w:val="20"/>
        </w:rPr>
        <w:t>$</w:t>
      </w:r>
      <w:r w:rsidRPr="00C940A4">
        <w:rPr>
          <w:rFonts w:ascii="Palatino Linotype" w:hAnsi="Palatino Linotype"/>
          <w:sz w:val="20"/>
          <w:szCs w:val="20"/>
        </w:rPr>
        <w:t xml:space="preserve">6,000: Improvement Science Fellowship, California State University and </w:t>
      </w:r>
      <w:proofErr w:type="spellStart"/>
      <w:r w:rsidRPr="00C940A4">
        <w:rPr>
          <w:rFonts w:ascii="Palatino Linotype" w:hAnsi="Palatino Linotype"/>
          <w:sz w:val="20"/>
          <w:szCs w:val="20"/>
        </w:rPr>
        <w:t>WestEd</w:t>
      </w:r>
      <w:proofErr w:type="spellEnd"/>
      <w:r w:rsidRPr="00C940A4">
        <w:rPr>
          <w:rFonts w:ascii="Palatino Linotype" w:hAnsi="Palatino Linotype"/>
          <w:sz w:val="20"/>
          <w:szCs w:val="20"/>
        </w:rPr>
        <w:t>, Fall 2019- Spring 2020</w:t>
      </w:r>
      <w:r w:rsidR="00A54A23" w:rsidRPr="00C940A4">
        <w:rPr>
          <w:rFonts w:ascii="Palatino Linotype" w:hAnsi="Palatino Linotype"/>
          <w:sz w:val="20"/>
          <w:szCs w:val="20"/>
        </w:rPr>
        <w:t xml:space="preserve">. </w:t>
      </w:r>
      <w:r w:rsidR="00C940A4" w:rsidRPr="00C940A4">
        <w:rPr>
          <w:rFonts w:ascii="Palatino Linotype" w:hAnsi="Palatino Linotype"/>
          <w:sz w:val="20"/>
          <w:szCs w:val="20"/>
        </w:rPr>
        <w:t xml:space="preserve">This fellowship was for an Improvement Science project that addressed needs in our Teacher Candidate observation and feedback protocol. </w:t>
      </w:r>
    </w:p>
    <w:p w14:paraId="4FFED715" w14:textId="17F91154" w:rsidR="00FF761A" w:rsidRPr="00C940A4" w:rsidRDefault="00FF761A" w:rsidP="005E0883">
      <w:pPr>
        <w:pStyle w:val="ListParagraph"/>
        <w:numPr>
          <w:ilvl w:val="0"/>
          <w:numId w:val="2"/>
        </w:numPr>
        <w:rPr>
          <w:rFonts w:ascii="Palatino Linotype" w:hAnsi="Palatino Linotype" w:cs="Times New Roman"/>
          <w:sz w:val="20"/>
          <w:szCs w:val="20"/>
        </w:rPr>
      </w:pPr>
      <w:r w:rsidRPr="00C940A4">
        <w:rPr>
          <w:rFonts w:ascii="Palatino Linotype" w:hAnsi="Palatino Linotype" w:cs="Times New Roman"/>
          <w:sz w:val="20"/>
          <w:szCs w:val="20"/>
        </w:rPr>
        <w:t>$</w:t>
      </w:r>
      <w:r w:rsidR="0070741C" w:rsidRPr="00C940A4">
        <w:rPr>
          <w:rFonts w:ascii="Palatino Linotype" w:hAnsi="Palatino Linotype" w:cs="Times New Roman"/>
          <w:sz w:val="20"/>
          <w:szCs w:val="20"/>
        </w:rPr>
        <w:t>10,000</w:t>
      </w:r>
      <w:r w:rsidRPr="00C940A4">
        <w:rPr>
          <w:rFonts w:ascii="Palatino Linotype" w:hAnsi="Palatino Linotype" w:cs="Times New Roman"/>
          <w:sz w:val="20"/>
          <w:szCs w:val="20"/>
        </w:rPr>
        <w:t xml:space="preserve"> </w:t>
      </w:r>
      <w:r w:rsidR="0070741C" w:rsidRPr="00C940A4">
        <w:rPr>
          <w:rFonts w:ascii="Palatino Linotype" w:hAnsi="Palatino Linotype" w:cs="Times New Roman"/>
          <w:sz w:val="20"/>
          <w:szCs w:val="20"/>
        </w:rPr>
        <w:t>–</w:t>
      </w:r>
      <w:r w:rsidRPr="00C940A4">
        <w:rPr>
          <w:rFonts w:ascii="Palatino Linotype" w:hAnsi="Palatino Linotype" w:cs="Times New Roman"/>
          <w:sz w:val="20"/>
          <w:szCs w:val="20"/>
        </w:rPr>
        <w:t xml:space="preserve"> </w:t>
      </w:r>
      <w:r w:rsidR="0070741C" w:rsidRPr="00C940A4">
        <w:rPr>
          <w:rFonts w:ascii="Palatino Linotype" w:hAnsi="Palatino Linotype" w:cs="Times New Roman"/>
          <w:sz w:val="20"/>
          <w:szCs w:val="20"/>
        </w:rPr>
        <w:t>Advocacy Program for Parents of Children with Autism: A Pilot Randomized Controlled Trial. University Grant Programs</w:t>
      </w:r>
      <w:r w:rsidRPr="00C940A4">
        <w:rPr>
          <w:rFonts w:ascii="Palatino Linotype" w:hAnsi="Palatino Linotype" w:cs="Times New Roman"/>
          <w:sz w:val="20"/>
          <w:szCs w:val="20"/>
        </w:rPr>
        <w:t xml:space="preserve">, </w:t>
      </w:r>
      <w:r w:rsidR="0070741C" w:rsidRPr="00C940A4">
        <w:rPr>
          <w:rFonts w:ascii="Palatino Linotype" w:hAnsi="Palatino Linotype" w:cs="Times New Roman"/>
          <w:sz w:val="20"/>
          <w:szCs w:val="20"/>
        </w:rPr>
        <w:t>PI</w:t>
      </w:r>
      <w:r w:rsidRPr="00C940A4">
        <w:rPr>
          <w:rFonts w:ascii="Palatino Linotype" w:hAnsi="Palatino Linotype" w:cs="Times New Roman"/>
          <w:sz w:val="20"/>
          <w:szCs w:val="20"/>
        </w:rPr>
        <w:t xml:space="preserve">, </w:t>
      </w:r>
      <w:r w:rsidR="0070741C" w:rsidRPr="00C940A4">
        <w:rPr>
          <w:rFonts w:ascii="Palatino Linotype" w:hAnsi="Palatino Linotype" w:cs="Times New Roman"/>
          <w:sz w:val="20"/>
          <w:szCs w:val="20"/>
        </w:rPr>
        <w:t>SDSU</w:t>
      </w:r>
      <w:r w:rsidRPr="00C940A4">
        <w:rPr>
          <w:rFonts w:ascii="Palatino Linotype" w:hAnsi="Palatino Linotype" w:cs="Times New Roman"/>
          <w:sz w:val="20"/>
          <w:szCs w:val="20"/>
        </w:rPr>
        <w:t>, Acceptance Rate</w:t>
      </w:r>
      <w:r w:rsidR="0070741C" w:rsidRPr="00C940A4">
        <w:rPr>
          <w:rFonts w:ascii="Palatino Linotype" w:hAnsi="Palatino Linotype" w:cs="Times New Roman"/>
          <w:sz w:val="20"/>
          <w:szCs w:val="20"/>
        </w:rPr>
        <w:t xml:space="preserve"> Unknown</w:t>
      </w:r>
      <w:r w:rsidRPr="00C940A4">
        <w:rPr>
          <w:rFonts w:ascii="Palatino Linotype" w:hAnsi="Palatino Linotype" w:cs="Times New Roman"/>
          <w:sz w:val="20"/>
          <w:szCs w:val="20"/>
        </w:rPr>
        <w:t xml:space="preserve">, </w:t>
      </w:r>
      <w:r w:rsidR="0070741C" w:rsidRPr="00C940A4">
        <w:rPr>
          <w:rFonts w:ascii="Palatino Linotype" w:hAnsi="Palatino Linotype" w:cs="Times New Roman"/>
          <w:sz w:val="20"/>
          <w:szCs w:val="20"/>
        </w:rPr>
        <w:t>Spring 2019- Summer 2020.</w:t>
      </w:r>
    </w:p>
    <w:p w14:paraId="2EBDDF3B" w14:textId="0BBD7977" w:rsidR="0008611F" w:rsidRPr="0008611F" w:rsidRDefault="0008611F" w:rsidP="005E0883">
      <w:pPr>
        <w:pStyle w:val="ListParagraph"/>
        <w:numPr>
          <w:ilvl w:val="0"/>
          <w:numId w:val="4"/>
        </w:numPr>
        <w:rPr>
          <w:rFonts w:ascii="Palatino Linotype" w:hAnsi="Palatino Linotype" w:cs="Times New Roman"/>
          <w:sz w:val="20"/>
          <w:szCs w:val="20"/>
        </w:rPr>
      </w:pPr>
      <w:r>
        <w:rPr>
          <w:rFonts w:ascii="Palatino Linotype" w:hAnsi="Palatino Linotype" w:cs="Times New Roman"/>
          <w:sz w:val="20"/>
          <w:szCs w:val="20"/>
        </w:rPr>
        <w:t xml:space="preserve">$5,000- SDSU College of Education </w:t>
      </w:r>
      <w:r w:rsidR="00F05149">
        <w:rPr>
          <w:rFonts w:ascii="Palatino Linotype" w:hAnsi="Palatino Linotype" w:cs="Times New Roman"/>
          <w:sz w:val="20"/>
          <w:szCs w:val="20"/>
        </w:rPr>
        <w:t>Faculty Mentoring Grant</w:t>
      </w:r>
      <w:r>
        <w:rPr>
          <w:rFonts w:ascii="Palatino Linotype" w:hAnsi="Palatino Linotype" w:cs="Times New Roman"/>
          <w:sz w:val="20"/>
          <w:szCs w:val="20"/>
        </w:rPr>
        <w:t xml:space="preserve">, Spring 2019 </w:t>
      </w:r>
    </w:p>
    <w:p w14:paraId="557D5D00" w14:textId="247BAC32" w:rsidR="00BE22EA" w:rsidRPr="008F6E35" w:rsidRDefault="00BE22EA" w:rsidP="005E0883">
      <w:pPr>
        <w:pStyle w:val="ListParagraph"/>
        <w:numPr>
          <w:ilvl w:val="0"/>
          <w:numId w:val="2"/>
        </w:numPr>
        <w:rPr>
          <w:rFonts w:ascii="Palatino Linotype" w:hAnsi="Palatino Linotype" w:cs="Times New Roman"/>
          <w:sz w:val="20"/>
          <w:szCs w:val="20"/>
        </w:rPr>
      </w:pPr>
      <w:r>
        <w:rPr>
          <w:rFonts w:ascii="Palatino Linotype" w:hAnsi="Palatino Linotype" w:cs="Times New Roman"/>
          <w:sz w:val="20"/>
          <w:szCs w:val="20"/>
        </w:rPr>
        <w:t xml:space="preserve">$15,000- New Generations of Educators Initiative, PI, California State University &amp; </w:t>
      </w:r>
      <w:proofErr w:type="spellStart"/>
      <w:r>
        <w:rPr>
          <w:rFonts w:ascii="Palatino Linotype" w:hAnsi="Palatino Linotype" w:cs="Times New Roman"/>
          <w:sz w:val="20"/>
          <w:szCs w:val="20"/>
        </w:rPr>
        <w:t>WestEd</w:t>
      </w:r>
      <w:proofErr w:type="spellEnd"/>
      <w:r>
        <w:rPr>
          <w:rFonts w:ascii="Palatino Linotype" w:hAnsi="Palatino Linotype" w:cs="Times New Roman"/>
          <w:sz w:val="20"/>
          <w:szCs w:val="20"/>
        </w:rPr>
        <w:t xml:space="preserve">, </w:t>
      </w:r>
      <w:r w:rsidRPr="008F6E35">
        <w:rPr>
          <w:rFonts w:ascii="Palatino Linotype" w:hAnsi="Palatino Linotype" w:cs="Times New Roman"/>
          <w:sz w:val="20"/>
          <w:szCs w:val="20"/>
        </w:rPr>
        <w:t>Acceptance Rate</w:t>
      </w:r>
      <w:r>
        <w:rPr>
          <w:rFonts w:ascii="Palatino Linotype" w:hAnsi="Palatino Linotype" w:cs="Times New Roman"/>
          <w:sz w:val="20"/>
          <w:szCs w:val="20"/>
        </w:rPr>
        <w:t xml:space="preserve"> Unknown, Spring 2019.</w:t>
      </w:r>
    </w:p>
    <w:p w14:paraId="7E8E32E4" w14:textId="0CC0A63F" w:rsidR="00FF761A" w:rsidRDefault="00FF761A" w:rsidP="005E0883">
      <w:pPr>
        <w:pStyle w:val="ListParagraph"/>
        <w:numPr>
          <w:ilvl w:val="0"/>
          <w:numId w:val="2"/>
        </w:numPr>
        <w:rPr>
          <w:rFonts w:ascii="Palatino Linotype" w:hAnsi="Palatino Linotype" w:cs="Times New Roman"/>
          <w:sz w:val="20"/>
          <w:szCs w:val="20"/>
        </w:rPr>
      </w:pPr>
      <w:r w:rsidRPr="008F6E35">
        <w:rPr>
          <w:rFonts w:ascii="Palatino Linotype" w:hAnsi="Palatino Linotype" w:cs="Times New Roman"/>
          <w:sz w:val="20"/>
          <w:szCs w:val="20"/>
        </w:rPr>
        <w:t>$</w:t>
      </w:r>
      <w:r w:rsidR="00BE22EA">
        <w:rPr>
          <w:rFonts w:ascii="Palatino Linotype" w:hAnsi="Palatino Linotype" w:cs="Times New Roman"/>
          <w:sz w:val="20"/>
          <w:szCs w:val="20"/>
        </w:rPr>
        <w:t xml:space="preserve">298,524.00 Project PIPELINES (Preparing Intervention Personnel as Early Learning Navigators using Evidence-based Strategies), </w:t>
      </w:r>
      <w:r w:rsidR="00F05149">
        <w:rPr>
          <w:rFonts w:ascii="Palatino Linotype" w:hAnsi="Palatino Linotype" w:cs="Times New Roman"/>
          <w:sz w:val="20"/>
          <w:szCs w:val="20"/>
        </w:rPr>
        <w:t>Key Personnel</w:t>
      </w:r>
      <w:r w:rsidR="00BE22EA">
        <w:rPr>
          <w:rFonts w:ascii="Palatino Linotype" w:hAnsi="Palatino Linotype" w:cs="Times New Roman"/>
          <w:sz w:val="20"/>
          <w:szCs w:val="20"/>
        </w:rPr>
        <w:t xml:space="preserve"> (PI: Laura Hall), U.S. Department of Education</w:t>
      </w:r>
      <w:r w:rsidRPr="008F6E35">
        <w:rPr>
          <w:rFonts w:ascii="Palatino Linotype" w:hAnsi="Palatino Linotype" w:cs="Times New Roman"/>
          <w:sz w:val="20"/>
          <w:szCs w:val="20"/>
        </w:rPr>
        <w:t xml:space="preserve">, </w:t>
      </w:r>
      <w:r w:rsidR="00BE22EA">
        <w:rPr>
          <w:rFonts w:ascii="Palatino Linotype" w:hAnsi="Palatino Linotype" w:cs="Times New Roman"/>
          <w:sz w:val="20"/>
          <w:szCs w:val="20"/>
        </w:rPr>
        <w:t>Spring 2019- Fall, 2023</w:t>
      </w:r>
    </w:p>
    <w:p w14:paraId="7DB449C1" w14:textId="77777777" w:rsidR="001276EE" w:rsidRPr="008F6E35" w:rsidRDefault="001276EE" w:rsidP="001276EE">
      <w:pPr>
        <w:pStyle w:val="ListParagraph"/>
        <w:rPr>
          <w:rFonts w:ascii="Palatino Linotype" w:hAnsi="Palatino Linotype" w:cs="Times New Roman"/>
          <w:sz w:val="20"/>
          <w:szCs w:val="20"/>
        </w:rPr>
      </w:pPr>
    </w:p>
    <w:p w14:paraId="02BCA073" w14:textId="1653F275" w:rsidR="00214791" w:rsidRPr="008F6E35" w:rsidRDefault="002066BA" w:rsidP="0001142F">
      <w:pPr>
        <w:rPr>
          <w:rFonts w:ascii="Palatino Linotype" w:hAnsi="Palatino Linotype"/>
          <w:sz w:val="20"/>
          <w:szCs w:val="20"/>
        </w:rPr>
      </w:pPr>
      <w:r w:rsidRPr="008F6E35">
        <w:rPr>
          <w:rFonts w:ascii="Palatino Linotype" w:hAnsi="Palatino Linotype"/>
          <w:sz w:val="20"/>
          <w:szCs w:val="20"/>
        </w:rPr>
        <w:t>****************************************************************************************</w:t>
      </w:r>
    </w:p>
    <w:p w14:paraId="1964170C" w14:textId="77777777" w:rsidR="00002857" w:rsidRPr="008F6E35" w:rsidRDefault="00002857" w:rsidP="0001142F">
      <w:pPr>
        <w:rPr>
          <w:rFonts w:ascii="Palatino Linotype" w:hAnsi="Palatino Linotype"/>
          <w:b/>
          <w:sz w:val="20"/>
          <w:szCs w:val="20"/>
        </w:rPr>
      </w:pPr>
      <w:r w:rsidRPr="008F6E35">
        <w:rPr>
          <w:rFonts w:ascii="Palatino Linotype" w:hAnsi="Palatino Linotype"/>
          <w:b/>
          <w:sz w:val="20"/>
          <w:szCs w:val="20"/>
        </w:rPr>
        <w:t>Participation in Professional Associations</w:t>
      </w:r>
    </w:p>
    <w:p w14:paraId="01FB9A6E" w14:textId="029FF28D" w:rsidR="0008611F" w:rsidRDefault="00CA381E" w:rsidP="005E0883">
      <w:pPr>
        <w:pStyle w:val="ListParagraph"/>
        <w:numPr>
          <w:ilvl w:val="0"/>
          <w:numId w:val="8"/>
        </w:numPr>
        <w:rPr>
          <w:rFonts w:ascii="Palatino Linotype" w:hAnsi="Palatino Linotype" w:cs="Times New Roman"/>
          <w:sz w:val="20"/>
          <w:szCs w:val="20"/>
        </w:rPr>
      </w:pPr>
      <w:r>
        <w:rPr>
          <w:rFonts w:ascii="Palatino Linotype" w:hAnsi="Palatino Linotype" w:cs="Times New Roman"/>
          <w:sz w:val="20"/>
          <w:szCs w:val="20"/>
        </w:rPr>
        <w:t>International Society for Autism Research (INSAR)</w:t>
      </w:r>
    </w:p>
    <w:p w14:paraId="4D28C990" w14:textId="11DA26E3" w:rsidR="0008611F" w:rsidRDefault="0008611F" w:rsidP="0008611F">
      <w:pPr>
        <w:rPr>
          <w:rFonts w:ascii="Palatino Linotype" w:hAnsi="Palatino Linotype"/>
          <w:sz w:val="20"/>
          <w:szCs w:val="20"/>
        </w:rPr>
      </w:pPr>
    </w:p>
    <w:p w14:paraId="3DB2B957" w14:textId="0B8149E2" w:rsidR="00A4225A" w:rsidRPr="008F6E35" w:rsidRDefault="00DB1488" w:rsidP="00A4225A">
      <w:pPr>
        <w:pBdr>
          <w:top w:val="single" w:sz="4" w:space="1" w:color="auto"/>
          <w:bottom w:val="single" w:sz="4" w:space="1" w:color="auto"/>
        </w:pBdr>
        <w:rPr>
          <w:rFonts w:ascii="Palatino Linotype" w:hAnsi="Palatino Linotype"/>
          <w:b/>
          <w:sz w:val="20"/>
          <w:szCs w:val="20"/>
        </w:rPr>
      </w:pPr>
      <w:r>
        <w:rPr>
          <w:rFonts w:ascii="Palatino Linotype" w:hAnsi="Palatino Linotype"/>
          <w:b/>
          <w:sz w:val="20"/>
          <w:szCs w:val="20"/>
        </w:rPr>
        <w:t xml:space="preserve">Teaching Effectiveness </w:t>
      </w:r>
    </w:p>
    <w:p w14:paraId="1601F3EB" w14:textId="3D1144DC" w:rsidR="005E5FFE" w:rsidRPr="005E5FFE" w:rsidRDefault="005E5FFE" w:rsidP="005E5FFE">
      <w:pPr>
        <w:rPr>
          <w:rFonts w:ascii="Palatino Linotype" w:hAnsi="Palatino Linotype"/>
          <w:b/>
          <w:bCs/>
          <w:sz w:val="20"/>
          <w:szCs w:val="20"/>
        </w:rPr>
      </w:pPr>
      <w:r w:rsidRPr="005E5FFE">
        <w:rPr>
          <w:rFonts w:ascii="Palatino Linotype" w:hAnsi="Palatino Linotype"/>
          <w:b/>
          <w:bCs/>
          <w:sz w:val="20"/>
          <w:szCs w:val="20"/>
        </w:rPr>
        <w:t xml:space="preserve">Undergraduate </w:t>
      </w:r>
      <w:r w:rsidR="00E15DC8">
        <w:rPr>
          <w:rFonts w:ascii="Palatino Linotype" w:hAnsi="Palatino Linotype"/>
          <w:b/>
          <w:bCs/>
          <w:sz w:val="20"/>
          <w:szCs w:val="20"/>
        </w:rPr>
        <w:t xml:space="preserve">Level </w:t>
      </w:r>
      <w:r w:rsidRPr="005E5FFE">
        <w:rPr>
          <w:rFonts w:ascii="Palatino Linotype" w:hAnsi="Palatino Linotype"/>
          <w:b/>
          <w:bCs/>
          <w:sz w:val="20"/>
          <w:szCs w:val="20"/>
        </w:rPr>
        <w:t>Courses</w:t>
      </w:r>
    </w:p>
    <w:p w14:paraId="1EE9905E" w14:textId="0D3CC767" w:rsidR="005E5FFE" w:rsidRPr="00DB1488" w:rsidRDefault="005E5FFE" w:rsidP="005E0883">
      <w:pPr>
        <w:pStyle w:val="ListParagraph"/>
        <w:numPr>
          <w:ilvl w:val="0"/>
          <w:numId w:val="7"/>
        </w:numPr>
        <w:rPr>
          <w:rFonts w:ascii="Palatino Linotype" w:hAnsi="Palatino Linotype"/>
          <w:sz w:val="20"/>
          <w:szCs w:val="20"/>
        </w:rPr>
      </w:pPr>
      <w:r w:rsidRPr="005D5AD9">
        <w:rPr>
          <w:rFonts w:ascii="Palatino Linotype" w:hAnsi="Palatino Linotype"/>
          <w:sz w:val="20"/>
          <w:szCs w:val="20"/>
        </w:rPr>
        <w:lastRenderedPageBreak/>
        <w:t>SPED 450: Classroom Adaptations for Special Populations</w:t>
      </w:r>
      <w:r w:rsidR="00DB1488">
        <w:rPr>
          <w:rFonts w:ascii="Palatino Linotype" w:hAnsi="Palatino Linotype"/>
          <w:sz w:val="20"/>
          <w:szCs w:val="20"/>
        </w:rPr>
        <w:t xml:space="preserve"> (Student Evaluations Spring 2020: Mean= 4.62/5.00)</w:t>
      </w:r>
    </w:p>
    <w:p w14:paraId="01541D13" w14:textId="58DA7692" w:rsidR="005E5FFE" w:rsidRPr="005E5FFE" w:rsidRDefault="005E5FFE" w:rsidP="005E5FFE">
      <w:pPr>
        <w:rPr>
          <w:rFonts w:ascii="Palatino Linotype" w:hAnsi="Palatino Linotype"/>
          <w:b/>
          <w:bCs/>
          <w:sz w:val="20"/>
          <w:szCs w:val="20"/>
        </w:rPr>
      </w:pPr>
      <w:r w:rsidRPr="005E5FFE">
        <w:rPr>
          <w:rFonts w:ascii="Palatino Linotype" w:hAnsi="Palatino Linotype"/>
          <w:b/>
          <w:bCs/>
          <w:sz w:val="20"/>
          <w:szCs w:val="20"/>
        </w:rPr>
        <w:t xml:space="preserve">Credential </w:t>
      </w:r>
      <w:r w:rsidR="00E15DC8">
        <w:rPr>
          <w:rFonts w:ascii="Palatino Linotype" w:hAnsi="Palatino Linotype"/>
          <w:b/>
          <w:bCs/>
          <w:sz w:val="20"/>
          <w:szCs w:val="20"/>
        </w:rPr>
        <w:t xml:space="preserve">Level </w:t>
      </w:r>
      <w:r w:rsidRPr="005E5FFE">
        <w:rPr>
          <w:rFonts w:ascii="Palatino Linotype" w:hAnsi="Palatino Linotype"/>
          <w:b/>
          <w:bCs/>
          <w:sz w:val="20"/>
          <w:szCs w:val="20"/>
        </w:rPr>
        <w:t>Courses</w:t>
      </w:r>
    </w:p>
    <w:p w14:paraId="12EC1ADA" w14:textId="5961B464" w:rsidR="005E5FFE" w:rsidRPr="005D5AD9" w:rsidRDefault="005E5FFE" w:rsidP="005E0883">
      <w:pPr>
        <w:pStyle w:val="ListParagraph"/>
        <w:numPr>
          <w:ilvl w:val="0"/>
          <w:numId w:val="7"/>
        </w:numPr>
        <w:rPr>
          <w:rFonts w:ascii="Palatino Linotype" w:hAnsi="Palatino Linotype"/>
          <w:sz w:val="20"/>
          <w:szCs w:val="20"/>
        </w:rPr>
      </w:pPr>
      <w:r w:rsidRPr="005D5AD9">
        <w:rPr>
          <w:rFonts w:ascii="Palatino Linotype" w:hAnsi="Palatino Linotype"/>
          <w:sz w:val="20"/>
          <w:szCs w:val="20"/>
        </w:rPr>
        <w:t>SPED 527: Special Education in a Pluralistic Society</w:t>
      </w:r>
      <w:r w:rsidR="00DB1488">
        <w:rPr>
          <w:rFonts w:ascii="Palatino Linotype" w:hAnsi="Palatino Linotype"/>
          <w:sz w:val="20"/>
          <w:szCs w:val="20"/>
        </w:rPr>
        <w:t xml:space="preserve"> (Student Evaluations Spring 2020: Mean= 4.73/5.00)</w:t>
      </w:r>
    </w:p>
    <w:p w14:paraId="476D308E" w14:textId="5A6076D0" w:rsidR="005E5FFE" w:rsidRPr="00DB1488" w:rsidRDefault="005E5FFE" w:rsidP="005E0883">
      <w:pPr>
        <w:pStyle w:val="ListParagraph"/>
        <w:numPr>
          <w:ilvl w:val="0"/>
          <w:numId w:val="7"/>
        </w:numPr>
        <w:rPr>
          <w:rFonts w:ascii="Palatino Linotype" w:hAnsi="Palatino Linotype"/>
          <w:sz w:val="20"/>
          <w:szCs w:val="20"/>
        </w:rPr>
      </w:pPr>
      <w:r w:rsidRPr="005D5AD9">
        <w:rPr>
          <w:rFonts w:ascii="Palatino Linotype" w:hAnsi="Palatino Linotype"/>
          <w:sz w:val="20"/>
          <w:szCs w:val="20"/>
        </w:rPr>
        <w:t>SPED 534: Classroom Assessment of Students with Mild/Moderate Disabilities </w:t>
      </w:r>
      <w:r w:rsidR="00DB1488">
        <w:rPr>
          <w:rFonts w:ascii="Palatino Linotype" w:hAnsi="Palatino Linotype"/>
          <w:sz w:val="20"/>
          <w:szCs w:val="20"/>
        </w:rPr>
        <w:t>(Student Evaluations Spring 2020: Mean= 4.78/5.00)</w:t>
      </w:r>
    </w:p>
    <w:p w14:paraId="42EC8972" w14:textId="15AB64D9" w:rsidR="005E5FFE" w:rsidRPr="005E5FFE" w:rsidRDefault="005E5FFE" w:rsidP="005E5FFE">
      <w:pPr>
        <w:rPr>
          <w:rFonts w:ascii="Palatino Linotype" w:hAnsi="Palatino Linotype"/>
          <w:b/>
          <w:bCs/>
          <w:sz w:val="20"/>
          <w:szCs w:val="20"/>
        </w:rPr>
      </w:pPr>
      <w:r w:rsidRPr="005E5FFE">
        <w:rPr>
          <w:rFonts w:ascii="Palatino Linotype" w:hAnsi="Palatino Linotype"/>
          <w:b/>
          <w:bCs/>
          <w:sz w:val="20"/>
          <w:szCs w:val="20"/>
        </w:rPr>
        <w:t xml:space="preserve">Graduate </w:t>
      </w:r>
      <w:r w:rsidR="00E15DC8">
        <w:rPr>
          <w:rFonts w:ascii="Palatino Linotype" w:hAnsi="Palatino Linotype"/>
          <w:b/>
          <w:bCs/>
          <w:sz w:val="20"/>
          <w:szCs w:val="20"/>
        </w:rPr>
        <w:t xml:space="preserve">Level </w:t>
      </w:r>
      <w:r w:rsidRPr="005E5FFE">
        <w:rPr>
          <w:rFonts w:ascii="Palatino Linotype" w:hAnsi="Palatino Linotype"/>
          <w:b/>
          <w:bCs/>
          <w:sz w:val="20"/>
          <w:szCs w:val="20"/>
        </w:rPr>
        <w:t>Courses</w:t>
      </w:r>
    </w:p>
    <w:p w14:paraId="2238627E" w14:textId="5CF107B8" w:rsidR="00E15DC8" w:rsidRDefault="00E15DC8" w:rsidP="005E0883">
      <w:pPr>
        <w:pStyle w:val="ListParagraph"/>
        <w:numPr>
          <w:ilvl w:val="0"/>
          <w:numId w:val="7"/>
        </w:numPr>
        <w:rPr>
          <w:rFonts w:ascii="Palatino Linotype" w:hAnsi="Palatino Linotype"/>
          <w:sz w:val="20"/>
          <w:szCs w:val="20"/>
        </w:rPr>
      </w:pPr>
      <w:r>
        <w:rPr>
          <w:rFonts w:ascii="Palatino Linotype" w:hAnsi="Palatino Linotype"/>
          <w:sz w:val="20"/>
          <w:szCs w:val="20"/>
        </w:rPr>
        <w:t>ED 795 A &amp; B: Master’s Project Seminar</w:t>
      </w:r>
    </w:p>
    <w:p w14:paraId="0761B215" w14:textId="0D80A55B" w:rsidR="005E5FFE" w:rsidRPr="005D5AD9" w:rsidRDefault="005E5FFE" w:rsidP="005E0883">
      <w:pPr>
        <w:pStyle w:val="ListParagraph"/>
        <w:numPr>
          <w:ilvl w:val="0"/>
          <w:numId w:val="7"/>
        </w:numPr>
        <w:rPr>
          <w:rFonts w:ascii="Palatino Linotype" w:hAnsi="Palatino Linotype"/>
          <w:sz w:val="20"/>
          <w:szCs w:val="20"/>
        </w:rPr>
      </w:pPr>
      <w:r w:rsidRPr="005D5AD9">
        <w:rPr>
          <w:rFonts w:ascii="Palatino Linotype" w:hAnsi="Palatino Linotype"/>
          <w:sz w:val="20"/>
          <w:szCs w:val="20"/>
        </w:rPr>
        <w:t>EDL</w:t>
      </w:r>
      <w:r w:rsidR="00E15DC8">
        <w:rPr>
          <w:rFonts w:ascii="Palatino Linotype" w:hAnsi="Palatino Linotype"/>
          <w:sz w:val="20"/>
          <w:szCs w:val="20"/>
        </w:rPr>
        <w:t xml:space="preserve"> </w:t>
      </w:r>
      <w:r w:rsidRPr="005D5AD9">
        <w:rPr>
          <w:rFonts w:ascii="Palatino Linotype" w:hAnsi="Palatino Linotype"/>
          <w:sz w:val="20"/>
          <w:szCs w:val="20"/>
        </w:rPr>
        <w:t>830: Leadership for Learning</w:t>
      </w:r>
      <w:r w:rsidR="00B4044C">
        <w:rPr>
          <w:rFonts w:ascii="Palatino Linotype" w:hAnsi="Palatino Linotype"/>
          <w:sz w:val="20"/>
          <w:szCs w:val="20"/>
        </w:rPr>
        <w:t>: Doctoral Seminar</w:t>
      </w:r>
    </w:p>
    <w:p w14:paraId="23D1B7D8" w14:textId="120B9D72" w:rsidR="00DB1488" w:rsidRDefault="005E5FFE" w:rsidP="005E0883">
      <w:pPr>
        <w:pStyle w:val="ListParagraph"/>
        <w:numPr>
          <w:ilvl w:val="0"/>
          <w:numId w:val="7"/>
        </w:numPr>
        <w:rPr>
          <w:rFonts w:ascii="Palatino Linotype" w:hAnsi="Palatino Linotype"/>
          <w:sz w:val="20"/>
          <w:szCs w:val="20"/>
        </w:rPr>
      </w:pPr>
      <w:r w:rsidRPr="005D5AD9">
        <w:rPr>
          <w:rFonts w:ascii="Palatino Linotype" w:hAnsi="Palatino Linotype"/>
          <w:sz w:val="20"/>
          <w:szCs w:val="20"/>
        </w:rPr>
        <w:t>EDL 895: Research and Writing Seminar Doctoral Program in Educational Leadership</w:t>
      </w:r>
    </w:p>
    <w:p w14:paraId="62A3E884" w14:textId="564A7628" w:rsidR="000C2F31" w:rsidRPr="000C2F31" w:rsidRDefault="000C2F31" w:rsidP="000C2F31">
      <w:pPr>
        <w:rPr>
          <w:rFonts w:ascii="Palatino Linotype" w:hAnsi="Palatino Linotype"/>
          <w:b/>
          <w:bCs/>
          <w:sz w:val="20"/>
          <w:szCs w:val="20"/>
        </w:rPr>
      </w:pPr>
    </w:p>
    <w:p w14:paraId="01A3BFF7" w14:textId="740077FA" w:rsidR="000C2F31" w:rsidRDefault="000C2F31" w:rsidP="000C2F31">
      <w:pPr>
        <w:rPr>
          <w:rFonts w:ascii="Palatino Linotype" w:hAnsi="Palatino Linotype"/>
          <w:b/>
          <w:bCs/>
          <w:sz w:val="20"/>
          <w:szCs w:val="20"/>
        </w:rPr>
      </w:pPr>
      <w:r w:rsidRPr="000C2F31">
        <w:rPr>
          <w:rFonts w:ascii="Palatino Linotype" w:hAnsi="Palatino Linotype"/>
          <w:b/>
          <w:bCs/>
          <w:sz w:val="20"/>
          <w:szCs w:val="20"/>
        </w:rPr>
        <w:t>Summer Teaching</w:t>
      </w:r>
    </w:p>
    <w:p w14:paraId="104FD466" w14:textId="53CC9B41" w:rsidR="000C2F31" w:rsidRDefault="000C2F31" w:rsidP="000C2F31">
      <w:pPr>
        <w:rPr>
          <w:rFonts w:ascii="Palatino Linotype" w:hAnsi="Palatino Linotype"/>
          <w:sz w:val="20"/>
          <w:szCs w:val="20"/>
        </w:rPr>
      </w:pPr>
      <w:r>
        <w:rPr>
          <w:rFonts w:ascii="Palatino Linotype" w:hAnsi="Palatino Linotype"/>
          <w:sz w:val="20"/>
          <w:szCs w:val="20"/>
        </w:rPr>
        <w:t>Education 132: Autism: Mind, Brain and Education, University of California, Los Angeles (UCLA), Summer 2021</w:t>
      </w:r>
    </w:p>
    <w:p w14:paraId="0B939ED8" w14:textId="77777777" w:rsidR="000C2F31" w:rsidRPr="000C2F31" w:rsidRDefault="000C2F31" w:rsidP="000C2F31">
      <w:pPr>
        <w:rPr>
          <w:rFonts w:ascii="Palatino Linotype" w:hAnsi="Palatino Linotype"/>
          <w:b/>
          <w:bCs/>
          <w:sz w:val="20"/>
          <w:szCs w:val="20"/>
        </w:rPr>
      </w:pPr>
    </w:p>
    <w:p w14:paraId="0DD672FE" w14:textId="1F6FAD6B" w:rsidR="005E5FFE" w:rsidRPr="005E5FFE" w:rsidRDefault="005E5FFE" w:rsidP="005E5FFE">
      <w:pPr>
        <w:rPr>
          <w:rFonts w:ascii="Palatino Linotype" w:hAnsi="Palatino Linotype"/>
          <w:b/>
          <w:bCs/>
          <w:sz w:val="20"/>
          <w:szCs w:val="20"/>
        </w:rPr>
      </w:pPr>
      <w:r w:rsidRPr="005E5FFE">
        <w:rPr>
          <w:rFonts w:ascii="Palatino Linotype" w:hAnsi="Palatino Linotype"/>
          <w:b/>
          <w:bCs/>
          <w:sz w:val="20"/>
          <w:szCs w:val="20"/>
        </w:rPr>
        <w:t>Professional Development</w:t>
      </w:r>
    </w:p>
    <w:p w14:paraId="7706390F" w14:textId="4EB58889" w:rsidR="005E5FFE" w:rsidRPr="005D5AD9" w:rsidRDefault="005E5FFE" w:rsidP="005E0883">
      <w:pPr>
        <w:pStyle w:val="ListParagraph"/>
        <w:numPr>
          <w:ilvl w:val="0"/>
          <w:numId w:val="7"/>
        </w:numPr>
        <w:rPr>
          <w:rFonts w:ascii="Palatino Linotype" w:hAnsi="Palatino Linotype" w:cs="Times New Roman"/>
          <w:sz w:val="20"/>
          <w:szCs w:val="20"/>
        </w:rPr>
      </w:pPr>
      <w:r w:rsidRPr="005D5AD9">
        <w:rPr>
          <w:rFonts w:ascii="Palatino Linotype" w:hAnsi="Palatino Linotype" w:cs="Times New Roman"/>
          <w:sz w:val="20"/>
          <w:szCs w:val="20"/>
        </w:rPr>
        <w:t>Summer 202</w:t>
      </w:r>
      <w:r w:rsidR="00124365">
        <w:rPr>
          <w:rFonts w:ascii="Palatino Linotype" w:hAnsi="Palatino Linotype" w:cs="Times New Roman"/>
          <w:sz w:val="20"/>
          <w:szCs w:val="20"/>
        </w:rPr>
        <w:t xml:space="preserve">0: </w:t>
      </w:r>
      <w:r w:rsidRPr="005D5AD9">
        <w:rPr>
          <w:rFonts w:ascii="Palatino Linotype" w:hAnsi="Palatino Linotype" w:cs="Times New Roman"/>
          <w:sz w:val="20"/>
          <w:szCs w:val="20"/>
        </w:rPr>
        <w:t>SDSU FLEX Summer Institute</w:t>
      </w:r>
    </w:p>
    <w:p w14:paraId="0C7D06EA" w14:textId="77777777" w:rsidR="00A4225A" w:rsidRPr="008F6E35" w:rsidRDefault="00A4225A" w:rsidP="00A4225A">
      <w:pPr>
        <w:rPr>
          <w:rFonts w:ascii="Palatino Linotype" w:hAnsi="Palatino Linotype"/>
          <w:sz w:val="20"/>
          <w:szCs w:val="20"/>
        </w:rPr>
      </w:pPr>
    </w:p>
    <w:p w14:paraId="365415CC" w14:textId="6A268027" w:rsidR="00CA381E" w:rsidRPr="00CA381E" w:rsidRDefault="00DB1488" w:rsidP="00CA381E">
      <w:pPr>
        <w:pBdr>
          <w:top w:val="single" w:sz="4" w:space="1" w:color="auto"/>
          <w:bottom w:val="single" w:sz="4" w:space="1" w:color="auto"/>
        </w:pBdr>
        <w:rPr>
          <w:rFonts w:ascii="Palatino Linotype" w:hAnsi="Palatino Linotype"/>
          <w:b/>
          <w:sz w:val="20"/>
          <w:szCs w:val="20"/>
        </w:rPr>
      </w:pPr>
      <w:r>
        <w:rPr>
          <w:rFonts w:ascii="Palatino Linotype" w:hAnsi="Palatino Linotype"/>
          <w:b/>
          <w:sz w:val="20"/>
          <w:szCs w:val="20"/>
        </w:rPr>
        <w:t>Invited Talks/Webinars</w:t>
      </w:r>
    </w:p>
    <w:p w14:paraId="0BA5204E" w14:textId="70307B0B" w:rsidR="00B4044C" w:rsidRDefault="00B4044C" w:rsidP="005E0883">
      <w:pPr>
        <w:pStyle w:val="ListParagraph"/>
        <w:numPr>
          <w:ilvl w:val="0"/>
          <w:numId w:val="9"/>
        </w:numPr>
        <w:rPr>
          <w:rFonts w:ascii="Palatino Linotype" w:hAnsi="Palatino Linotype"/>
          <w:sz w:val="20"/>
          <w:szCs w:val="20"/>
        </w:rPr>
      </w:pPr>
      <w:r>
        <w:rPr>
          <w:rFonts w:ascii="Palatino Linotype" w:hAnsi="Palatino Linotype"/>
          <w:sz w:val="20"/>
          <w:szCs w:val="20"/>
        </w:rPr>
        <w:t>38</w:t>
      </w:r>
      <w:r w:rsidRPr="00B4044C">
        <w:rPr>
          <w:rFonts w:ascii="Palatino Linotype" w:hAnsi="Palatino Linotype"/>
          <w:sz w:val="20"/>
          <w:szCs w:val="20"/>
          <w:vertAlign w:val="superscript"/>
        </w:rPr>
        <w:t>th</w:t>
      </w:r>
      <w:r>
        <w:rPr>
          <w:rFonts w:ascii="Palatino Linotype" w:hAnsi="Palatino Linotype"/>
          <w:sz w:val="20"/>
          <w:szCs w:val="20"/>
        </w:rPr>
        <w:t xml:space="preserve"> Fiesta Educativa Annual Conference Panel Presentation for Professionals: Self Care and Coping Skills for Professionals During the COVID-19 Lockdown, Panel facilitator, January 2021</w:t>
      </w:r>
    </w:p>
    <w:p w14:paraId="70A7650D" w14:textId="1B5449EF" w:rsidR="00E15DC8" w:rsidRDefault="00DB1488" w:rsidP="005E0883">
      <w:pPr>
        <w:pStyle w:val="ListParagraph"/>
        <w:numPr>
          <w:ilvl w:val="0"/>
          <w:numId w:val="9"/>
        </w:numPr>
        <w:rPr>
          <w:rFonts w:ascii="Palatino Linotype" w:hAnsi="Palatino Linotype"/>
          <w:sz w:val="20"/>
          <w:szCs w:val="20"/>
        </w:rPr>
      </w:pPr>
      <w:r>
        <w:rPr>
          <w:rFonts w:ascii="Palatino Linotype" w:hAnsi="Palatino Linotype"/>
          <w:sz w:val="20"/>
          <w:szCs w:val="20"/>
        </w:rPr>
        <w:t xml:space="preserve">2020 </w:t>
      </w:r>
      <w:r w:rsidR="00E15DC8">
        <w:rPr>
          <w:rFonts w:ascii="Palatino Linotype" w:hAnsi="Palatino Linotype"/>
          <w:sz w:val="20"/>
          <w:szCs w:val="20"/>
        </w:rPr>
        <w:t xml:space="preserve">Family and Community Engagement Summit. A Vision of Equity: A Path for Everyone. Family </w:t>
      </w:r>
      <w:r>
        <w:rPr>
          <w:rFonts w:ascii="Palatino Linotype" w:hAnsi="Palatino Linotype"/>
          <w:sz w:val="20"/>
          <w:szCs w:val="20"/>
        </w:rPr>
        <w:t>Advocacy During the IEP Breakout Session</w:t>
      </w:r>
      <w:r w:rsidR="00E55109">
        <w:rPr>
          <w:rFonts w:ascii="Palatino Linotype" w:hAnsi="Palatino Linotype"/>
          <w:sz w:val="20"/>
          <w:szCs w:val="20"/>
        </w:rPr>
        <w:t xml:space="preserve"> (Spanish)</w:t>
      </w:r>
      <w:r>
        <w:rPr>
          <w:rFonts w:ascii="Palatino Linotype" w:hAnsi="Palatino Linotype"/>
          <w:sz w:val="20"/>
          <w:szCs w:val="20"/>
        </w:rPr>
        <w:t xml:space="preserve">. </w:t>
      </w:r>
      <w:r>
        <w:rPr>
          <w:rFonts w:ascii="Palatino Linotype" w:hAnsi="Palatino Linotype"/>
          <w:b/>
          <w:bCs/>
          <w:sz w:val="20"/>
          <w:szCs w:val="20"/>
        </w:rPr>
        <w:t>C</w:t>
      </w:r>
      <w:r w:rsidRPr="00DB1488">
        <w:rPr>
          <w:rFonts w:ascii="Palatino Linotype" w:hAnsi="Palatino Linotype"/>
          <w:b/>
          <w:bCs/>
          <w:sz w:val="20"/>
          <w:szCs w:val="20"/>
        </w:rPr>
        <w:t>o-presenter,</w:t>
      </w:r>
      <w:r>
        <w:rPr>
          <w:rFonts w:ascii="Palatino Linotype" w:hAnsi="Palatino Linotype"/>
          <w:sz w:val="20"/>
          <w:szCs w:val="20"/>
        </w:rPr>
        <w:t xml:space="preserve"> San Bernardino County of Education, Virtual Parent Summit. September 22, 2020. </w:t>
      </w:r>
    </w:p>
    <w:p w14:paraId="0CDB3B85" w14:textId="572F5862" w:rsidR="00E15DC8" w:rsidRPr="00E15DC8" w:rsidRDefault="00E15DC8" w:rsidP="005E0883">
      <w:pPr>
        <w:pStyle w:val="ListParagraph"/>
        <w:numPr>
          <w:ilvl w:val="0"/>
          <w:numId w:val="9"/>
        </w:numPr>
        <w:rPr>
          <w:rFonts w:ascii="Palatino Linotype" w:hAnsi="Palatino Linotype"/>
          <w:sz w:val="20"/>
          <w:szCs w:val="20"/>
        </w:rPr>
      </w:pPr>
      <w:r w:rsidRPr="00E15DC8">
        <w:rPr>
          <w:rFonts w:ascii="Palatino Linotype" w:hAnsi="Palatino Linotype"/>
          <w:sz w:val="20"/>
          <w:szCs w:val="20"/>
        </w:rPr>
        <w:t>Community of Practice (CoP) for Local Education Agencies (LEAs) that have been identified as significantly disproportionate in relation to their Latino students. </w:t>
      </w:r>
      <w:r w:rsidR="00DB1488">
        <w:rPr>
          <w:rFonts w:ascii="Palatino Linotype" w:hAnsi="Palatino Linotype"/>
          <w:b/>
          <w:bCs/>
          <w:sz w:val="20"/>
          <w:szCs w:val="20"/>
        </w:rPr>
        <w:t>C</w:t>
      </w:r>
      <w:r w:rsidRPr="00E15DC8">
        <w:rPr>
          <w:rFonts w:ascii="Palatino Linotype" w:hAnsi="Palatino Linotype"/>
          <w:b/>
          <w:bCs/>
          <w:sz w:val="20"/>
          <w:szCs w:val="20"/>
        </w:rPr>
        <w:t>o-</w:t>
      </w:r>
      <w:r w:rsidR="00DB1488">
        <w:rPr>
          <w:rFonts w:ascii="Palatino Linotype" w:hAnsi="Palatino Linotype"/>
          <w:b/>
          <w:bCs/>
          <w:sz w:val="20"/>
          <w:szCs w:val="20"/>
        </w:rPr>
        <w:t>f</w:t>
      </w:r>
      <w:r w:rsidRPr="00E15DC8">
        <w:rPr>
          <w:rFonts w:ascii="Palatino Linotype" w:hAnsi="Palatino Linotype"/>
          <w:b/>
          <w:bCs/>
          <w:sz w:val="20"/>
          <w:szCs w:val="20"/>
        </w:rPr>
        <w:t>acilitator</w:t>
      </w:r>
      <w:r w:rsidRPr="00E15DC8">
        <w:rPr>
          <w:rFonts w:ascii="Palatino Linotype" w:hAnsi="Palatino Linotype"/>
          <w:sz w:val="20"/>
          <w:szCs w:val="20"/>
        </w:rPr>
        <w:t>, California Department of Education, Special Education Division’s special project, State Performance Plan Technical Assistance Project (SPP-TAP) funded through a contract with the Napa County Office of Education. U.S. Department of Education Part B of the Individuals with Disabilities Education Act (IDEA)</w:t>
      </w:r>
      <w:r>
        <w:rPr>
          <w:rFonts w:ascii="Palatino Linotype" w:hAnsi="Palatino Linotype"/>
          <w:sz w:val="20"/>
          <w:szCs w:val="20"/>
        </w:rPr>
        <w:t>. September 14, 2020.</w:t>
      </w:r>
    </w:p>
    <w:p w14:paraId="37ED5B0F" w14:textId="1F2FEE72" w:rsidR="005E5FFE" w:rsidRPr="00E15DC8" w:rsidRDefault="00E15DC8" w:rsidP="005E0883">
      <w:pPr>
        <w:pStyle w:val="ListParagraph"/>
        <w:numPr>
          <w:ilvl w:val="0"/>
          <w:numId w:val="9"/>
        </w:numPr>
        <w:rPr>
          <w:rFonts w:ascii="Palatino Linotype" w:hAnsi="Palatino Linotype"/>
          <w:sz w:val="20"/>
          <w:szCs w:val="20"/>
        </w:rPr>
      </w:pPr>
      <w:r w:rsidRPr="00E15DC8">
        <w:rPr>
          <w:rFonts w:ascii="Palatino Linotype" w:hAnsi="Palatino Linotype"/>
          <w:sz w:val="20"/>
          <w:szCs w:val="20"/>
        </w:rPr>
        <w:t>Supporting Each and Every Adult Learner, Webinar Presentation. Supporting Change and Reform in Preservice Teaching in North Carolina (SCRIPT-NC)</w:t>
      </w:r>
      <w:r>
        <w:rPr>
          <w:rFonts w:ascii="Palatino Linotype" w:hAnsi="Palatino Linotype"/>
          <w:sz w:val="20"/>
          <w:szCs w:val="20"/>
        </w:rPr>
        <w:t xml:space="preserve"> and project PIPELINES</w:t>
      </w:r>
      <w:r w:rsidRPr="00E15DC8">
        <w:rPr>
          <w:rFonts w:ascii="Palatino Linotype" w:hAnsi="Palatino Linotype"/>
          <w:sz w:val="20"/>
          <w:szCs w:val="20"/>
        </w:rPr>
        <w:t>. August 4, 2020</w:t>
      </w:r>
    </w:p>
    <w:p w14:paraId="297C4009" w14:textId="24504ED7" w:rsidR="001276EE" w:rsidRPr="001276EE" w:rsidRDefault="001276EE" w:rsidP="005E0883">
      <w:pPr>
        <w:pStyle w:val="ListParagraph"/>
        <w:numPr>
          <w:ilvl w:val="0"/>
          <w:numId w:val="9"/>
        </w:numPr>
        <w:rPr>
          <w:rFonts w:ascii="Palatino Linotype" w:hAnsi="Palatino Linotype"/>
          <w:sz w:val="20"/>
          <w:szCs w:val="20"/>
        </w:rPr>
      </w:pPr>
      <w:r>
        <w:rPr>
          <w:rFonts w:ascii="Palatino Linotype" w:hAnsi="Palatino Linotype"/>
          <w:sz w:val="20"/>
          <w:szCs w:val="20"/>
        </w:rPr>
        <w:t xml:space="preserve">Education and Skills for a Better Future, Panel Participant, American with Disabilities Act (ADA) 30 Summit, </w:t>
      </w:r>
      <w:r w:rsidRPr="001276EE">
        <w:rPr>
          <w:rFonts w:ascii="Palatino Linotype" w:hAnsi="Palatino Linotype"/>
          <w:i/>
          <w:iCs/>
          <w:sz w:val="20"/>
          <w:szCs w:val="20"/>
        </w:rPr>
        <w:t xml:space="preserve">RespectAbility </w:t>
      </w:r>
      <w:r>
        <w:rPr>
          <w:rFonts w:ascii="Palatino Linotype" w:hAnsi="Palatino Linotype"/>
          <w:sz w:val="20"/>
          <w:szCs w:val="20"/>
        </w:rPr>
        <w:t>Virtual Summit, July 27, 2020</w:t>
      </w:r>
    </w:p>
    <w:p w14:paraId="2D89ECB2" w14:textId="3C191660" w:rsidR="00CA381E" w:rsidRPr="00CA381E" w:rsidRDefault="00CA381E" w:rsidP="005E0883">
      <w:pPr>
        <w:pStyle w:val="ListParagraph"/>
        <w:numPr>
          <w:ilvl w:val="0"/>
          <w:numId w:val="9"/>
        </w:numPr>
        <w:rPr>
          <w:rFonts w:ascii="Palatino Linotype" w:hAnsi="Palatino Linotype"/>
          <w:sz w:val="20"/>
          <w:szCs w:val="20"/>
        </w:rPr>
      </w:pPr>
      <w:proofErr w:type="spellStart"/>
      <w:r w:rsidRPr="00CA381E">
        <w:rPr>
          <w:rFonts w:ascii="Palatino Linotype" w:hAnsi="Palatino Linotype"/>
          <w:i/>
          <w:iCs/>
          <w:sz w:val="20"/>
          <w:szCs w:val="20"/>
        </w:rPr>
        <w:t>Apoyando</w:t>
      </w:r>
      <w:proofErr w:type="spellEnd"/>
      <w:r w:rsidRPr="00CA381E">
        <w:rPr>
          <w:rFonts w:ascii="Palatino Linotype" w:hAnsi="Palatino Linotype"/>
          <w:i/>
          <w:iCs/>
          <w:sz w:val="20"/>
          <w:szCs w:val="20"/>
        </w:rPr>
        <w:t xml:space="preserve"> a sus </w:t>
      </w:r>
      <w:proofErr w:type="spellStart"/>
      <w:r w:rsidRPr="00CA381E">
        <w:rPr>
          <w:rFonts w:ascii="Palatino Linotype" w:hAnsi="Palatino Linotype"/>
          <w:i/>
          <w:iCs/>
          <w:sz w:val="20"/>
          <w:szCs w:val="20"/>
        </w:rPr>
        <w:t>hijos</w:t>
      </w:r>
      <w:proofErr w:type="spellEnd"/>
      <w:r w:rsidRPr="00CA381E">
        <w:rPr>
          <w:rFonts w:ascii="Palatino Linotype" w:hAnsi="Palatino Linotype"/>
          <w:i/>
          <w:iCs/>
          <w:sz w:val="20"/>
          <w:szCs w:val="20"/>
        </w:rPr>
        <w:t xml:space="preserve"> con </w:t>
      </w:r>
      <w:proofErr w:type="spellStart"/>
      <w:r w:rsidRPr="00CA381E">
        <w:rPr>
          <w:rFonts w:ascii="Palatino Linotype" w:hAnsi="Palatino Linotype"/>
          <w:i/>
          <w:iCs/>
          <w:sz w:val="20"/>
          <w:szCs w:val="20"/>
        </w:rPr>
        <w:t>necesidades</w:t>
      </w:r>
      <w:proofErr w:type="spellEnd"/>
      <w:r w:rsidRPr="00CA381E">
        <w:rPr>
          <w:rFonts w:ascii="Palatino Linotype" w:hAnsi="Palatino Linotype"/>
          <w:i/>
          <w:iCs/>
          <w:sz w:val="20"/>
          <w:szCs w:val="20"/>
        </w:rPr>
        <w:t xml:space="preserve"> </w:t>
      </w:r>
      <w:proofErr w:type="spellStart"/>
      <w:r w:rsidRPr="00CA381E">
        <w:rPr>
          <w:rFonts w:ascii="Palatino Linotype" w:hAnsi="Palatino Linotype"/>
          <w:i/>
          <w:iCs/>
          <w:sz w:val="20"/>
          <w:szCs w:val="20"/>
        </w:rPr>
        <w:t>especiales</w:t>
      </w:r>
      <w:proofErr w:type="spellEnd"/>
      <w:r w:rsidRPr="00CA381E">
        <w:rPr>
          <w:rFonts w:ascii="Palatino Linotype" w:hAnsi="Palatino Linotype"/>
          <w:i/>
          <w:iCs/>
          <w:sz w:val="20"/>
          <w:szCs w:val="20"/>
        </w:rPr>
        <w:t xml:space="preserve"> </w:t>
      </w:r>
      <w:proofErr w:type="spellStart"/>
      <w:r w:rsidRPr="00CA381E">
        <w:rPr>
          <w:rFonts w:ascii="Palatino Linotype" w:hAnsi="Palatino Linotype"/>
          <w:i/>
          <w:iCs/>
          <w:sz w:val="20"/>
          <w:szCs w:val="20"/>
        </w:rPr>
        <w:t>durante</w:t>
      </w:r>
      <w:proofErr w:type="spellEnd"/>
      <w:r w:rsidRPr="00CA381E">
        <w:rPr>
          <w:rFonts w:ascii="Palatino Linotype" w:hAnsi="Palatino Linotype"/>
          <w:i/>
          <w:iCs/>
          <w:sz w:val="20"/>
          <w:szCs w:val="20"/>
        </w:rPr>
        <w:t xml:space="preserve"> la </w:t>
      </w:r>
      <w:proofErr w:type="spellStart"/>
      <w:r w:rsidRPr="00CA381E">
        <w:rPr>
          <w:rFonts w:ascii="Palatino Linotype" w:hAnsi="Palatino Linotype"/>
          <w:i/>
          <w:iCs/>
          <w:sz w:val="20"/>
          <w:szCs w:val="20"/>
        </w:rPr>
        <w:t>contingencia</w:t>
      </w:r>
      <w:proofErr w:type="spellEnd"/>
      <w:r w:rsidRPr="00CA381E">
        <w:rPr>
          <w:rFonts w:ascii="Palatino Linotype" w:hAnsi="Palatino Linotype"/>
          <w:i/>
          <w:iCs/>
          <w:sz w:val="20"/>
          <w:szCs w:val="20"/>
        </w:rPr>
        <w:t xml:space="preserve"> COVID-19</w:t>
      </w:r>
      <w:r>
        <w:rPr>
          <w:rFonts w:ascii="Palatino Linotype" w:hAnsi="Palatino Linotype"/>
          <w:i/>
          <w:iCs/>
          <w:sz w:val="20"/>
          <w:szCs w:val="20"/>
        </w:rPr>
        <w:t xml:space="preserve"> </w:t>
      </w:r>
      <w:proofErr w:type="spellStart"/>
      <w:r>
        <w:rPr>
          <w:rFonts w:ascii="Palatino Linotype" w:hAnsi="Palatino Linotype"/>
          <w:i/>
          <w:iCs/>
          <w:sz w:val="20"/>
          <w:szCs w:val="20"/>
        </w:rPr>
        <w:t>Parte</w:t>
      </w:r>
      <w:proofErr w:type="spellEnd"/>
      <w:r>
        <w:rPr>
          <w:rFonts w:ascii="Palatino Linotype" w:hAnsi="Palatino Linotype"/>
          <w:i/>
          <w:iCs/>
          <w:sz w:val="20"/>
          <w:szCs w:val="20"/>
        </w:rPr>
        <w:t xml:space="preserve"> 2</w:t>
      </w:r>
      <w:r w:rsidRPr="00CA381E">
        <w:rPr>
          <w:rFonts w:ascii="Palatino Linotype" w:hAnsi="Palatino Linotype"/>
          <w:i/>
          <w:iCs/>
          <w:sz w:val="20"/>
          <w:szCs w:val="20"/>
        </w:rPr>
        <w:t xml:space="preserve"> </w:t>
      </w:r>
      <w:r w:rsidRPr="00CA381E">
        <w:rPr>
          <w:rFonts w:ascii="Palatino Linotype" w:hAnsi="Palatino Linotype"/>
          <w:sz w:val="20"/>
          <w:szCs w:val="20"/>
        </w:rPr>
        <w:t xml:space="preserve">(Supporting your children with disabilities at home during the COVID-19 Crisis Part 2), Consulate General of Mexico in San Bernardino, Webinar, July 14, 2020. </w:t>
      </w:r>
    </w:p>
    <w:p w14:paraId="029A0421" w14:textId="1FA110B4" w:rsidR="00CA381E" w:rsidRPr="00CA381E" w:rsidRDefault="00CA381E" w:rsidP="005E0883">
      <w:pPr>
        <w:pStyle w:val="ListParagraph"/>
        <w:numPr>
          <w:ilvl w:val="0"/>
          <w:numId w:val="9"/>
        </w:numPr>
        <w:rPr>
          <w:rFonts w:ascii="Palatino Linotype" w:hAnsi="Palatino Linotype"/>
          <w:sz w:val="20"/>
          <w:szCs w:val="20"/>
        </w:rPr>
      </w:pPr>
      <w:r w:rsidRPr="00CA381E">
        <w:rPr>
          <w:rFonts w:ascii="Palatino Linotype" w:hAnsi="Palatino Linotype"/>
          <w:sz w:val="20"/>
          <w:szCs w:val="20"/>
        </w:rPr>
        <w:t xml:space="preserve">Unpacking and Addressing Latinx/Hispanic Disproportionality in Special Education, State Performance Plan- California Department of Education, </w:t>
      </w:r>
      <w:r w:rsidR="00E55109" w:rsidRPr="00E15DC8">
        <w:rPr>
          <w:rFonts w:ascii="Palatino Linotype" w:hAnsi="Palatino Linotype"/>
          <w:sz w:val="20"/>
          <w:szCs w:val="20"/>
        </w:rPr>
        <w:t>California Department of Education, Special Education Division’s special project, State Performance Plan Technical Assistance Project (SPP-TAP) funded through a contract with the Napa County Office of Education. U.S. Department of Education Part B of the Individuals with Disabilities Education Act (IDEA)</w:t>
      </w:r>
      <w:r w:rsidRPr="00CA381E">
        <w:rPr>
          <w:rFonts w:ascii="Palatino Linotype" w:hAnsi="Palatino Linotype"/>
          <w:sz w:val="20"/>
          <w:szCs w:val="20"/>
        </w:rPr>
        <w:t xml:space="preserve">Webinar, June 16, 2020. </w:t>
      </w:r>
    </w:p>
    <w:p w14:paraId="27BC36C9" w14:textId="0811836D" w:rsidR="00CA381E" w:rsidRPr="00CA381E" w:rsidRDefault="00CA381E" w:rsidP="005E0883">
      <w:pPr>
        <w:pStyle w:val="ListParagraph"/>
        <w:numPr>
          <w:ilvl w:val="0"/>
          <w:numId w:val="9"/>
        </w:numPr>
        <w:rPr>
          <w:rFonts w:ascii="Palatino Linotype" w:hAnsi="Palatino Linotype"/>
          <w:sz w:val="20"/>
          <w:szCs w:val="20"/>
        </w:rPr>
      </w:pPr>
      <w:proofErr w:type="spellStart"/>
      <w:r w:rsidRPr="00CA381E">
        <w:rPr>
          <w:rFonts w:ascii="Palatino Linotype" w:hAnsi="Palatino Linotype"/>
          <w:i/>
          <w:iCs/>
          <w:sz w:val="20"/>
          <w:szCs w:val="20"/>
        </w:rPr>
        <w:t>Apoyando</w:t>
      </w:r>
      <w:proofErr w:type="spellEnd"/>
      <w:r w:rsidRPr="00CA381E">
        <w:rPr>
          <w:rFonts w:ascii="Palatino Linotype" w:hAnsi="Palatino Linotype"/>
          <w:i/>
          <w:iCs/>
          <w:sz w:val="20"/>
          <w:szCs w:val="20"/>
        </w:rPr>
        <w:t xml:space="preserve"> a sus </w:t>
      </w:r>
      <w:proofErr w:type="spellStart"/>
      <w:r w:rsidRPr="00CA381E">
        <w:rPr>
          <w:rFonts w:ascii="Palatino Linotype" w:hAnsi="Palatino Linotype"/>
          <w:i/>
          <w:iCs/>
          <w:sz w:val="20"/>
          <w:szCs w:val="20"/>
        </w:rPr>
        <w:t>hijos</w:t>
      </w:r>
      <w:proofErr w:type="spellEnd"/>
      <w:r w:rsidRPr="00CA381E">
        <w:rPr>
          <w:rFonts w:ascii="Palatino Linotype" w:hAnsi="Palatino Linotype"/>
          <w:i/>
          <w:iCs/>
          <w:sz w:val="20"/>
          <w:szCs w:val="20"/>
        </w:rPr>
        <w:t xml:space="preserve"> con </w:t>
      </w:r>
      <w:proofErr w:type="spellStart"/>
      <w:r w:rsidRPr="00CA381E">
        <w:rPr>
          <w:rFonts w:ascii="Palatino Linotype" w:hAnsi="Palatino Linotype"/>
          <w:i/>
          <w:iCs/>
          <w:sz w:val="20"/>
          <w:szCs w:val="20"/>
        </w:rPr>
        <w:t>necesidades</w:t>
      </w:r>
      <w:proofErr w:type="spellEnd"/>
      <w:r w:rsidRPr="00CA381E">
        <w:rPr>
          <w:rFonts w:ascii="Palatino Linotype" w:hAnsi="Palatino Linotype"/>
          <w:i/>
          <w:iCs/>
          <w:sz w:val="20"/>
          <w:szCs w:val="20"/>
        </w:rPr>
        <w:t xml:space="preserve"> </w:t>
      </w:r>
      <w:proofErr w:type="spellStart"/>
      <w:r w:rsidRPr="00CA381E">
        <w:rPr>
          <w:rFonts w:ascii="Palatino Linotype" w:hAnsi="Palatino Linotype"/>
          <w:i/>
          <w:iCs/>
          <w:sz w:val="20"/>
          <w:szCs w:val="20"/>
        </w:rPr>
        <w:t>especiales</w:t>
      </w:r>
      <w:proofErr w:type="spellEnd"/>
      <w:r w:rsidRPr="00CA381E">
        <w:rPr>
          <w:rFonts w:ascii="Palatino Linotype" w:hAnsi="Palatino Linotype"/>
          <w:i/>
          <w:iCs/>
          <w:sz w:val="20"/>
          <w:szCs w:val="20"/>
        </w:rPr>
        <w:t xml:space="preserve"> </w:t>
      </w:r>
      <w:proofErr w:type="spellStart"/>
      <w:r w:rsidRPr="00CA381E">
        <w:rPr>
          <w:rFonts w:ascii="Palatino Linotype" w:hAnsi="Palatino Linotype"/>
          <w:i/>
          <w:iCs/>
          <w:sz w:val="20"/>
          <w:szCs w:val="20"/>
        </w:rPr>
        <w:t>durante</w:t>
      </w:r>
      <w:proofErr w:type="spellEnd"/>
      <w:r w:rsidRPr="00CA381E">
        <w:rPr>
          <w:rFonts w:ascii="Palatino Linotype" w:hAnsi="Palatino Linotype"/>
          <w:i/>
          <w:iCs/>
          <w:sz w:val="20"/>
          <w:szCs w:val="20"/>
        </w:rPr>
        <w:t xml:space="preserve"> la </w:t>
      </w:r>
      <w:proofErr w:type="spellStart"/>
      <w:r w:rsidRPr="00CA381E">
        <w:rPr>
          <w:rFonts w:ascii="Palatino Linotype" w:hAnsi="Palatino Linotype"/>
          <w:i/>
          <w:iCs/>
          <w:sz w:val="20"/>
          <w:szCs w:val="20"/>
        </w:rPr>
        <w:t>contingencia</w:t>
      </w:r>
      <w:proofErr w:type="spellEnd"/>
      <w:r w:rsidRPr="00CA381E">
        <w:rPr>
          <w:rFonts w:ascii="Palatino Linotype" w:hAnsi="Palatino Linotype"/>
          <w:i/>
          <w:iCs/>
          <w:sz w:val="20"/>
          <w:szCs w:val="20"/>
        </w:rPr>
        <w:t xml:space="preserve"> COVID-19</w:t>
      </w:r>
      <w:r w:rsidRPr="00CA381E">
        <w:rPr>
          <w:rFonts w:ascii="Palatino Linotype" w:hAnsi="Palatino Linotype"/>
          <w:sz w:val="20"/>
          <w:szCs w:val="20"/>
        </w:rPr>
        <w:t xml:space="preserve"> </w:t>
      </w:r>
      <w:proofErr w:type="spellStart"/>
      <w:r w:rsidRPr="00CA381E">
        <w:rPr>
          <w:rFonts w:ascii="Palatino Linotype" w:hAnsi="Palatino Linotype"/>
          <w:i/>
          <w:iCs/>
          <w:sz w:val="20"/>
          <w:szCs w:val="20"/>
        </w:rPr>
        <w:t>Parte</w:t>
      </w:r>
      <w:proofErr w:type="spellEnd"/>
      <w:r w:rsidRPr="00CA381E">
        <w:rPr>
          <w:rFonts w:ascii="Palatino Linotype" w:hAnsi="Palatino Linotype"/>
          <w:i/>
          <w:iCs/>
          <w:sz w:val="20"/>
          <w:szCs w:val="20"/>
        </w:rPr>
        <w:t xml:space="preserve"> 1</w:t>
      </w:r>
      <w:r w:rsidRPr="00CA381E">
        <w:rPr>
          <w:rFonts w:ascii="Palatino Linotype" w:hAnsi="Palatino Linotype"/>
          <w:sz w:val="20"/>
          <w:szCs w:val="20"/>
        </w:rPr>
        <w:t xml:space="preserve">(Supporting your children with disabilities at home during the COVID-19 Crisis Part 1), Consulate General of Mexico in San Bernardino, Webinar, May 19, 2020. </w:t>
      </w:r>
    </w:p>
    <w:p w14:paraId="11F1180A" w14:textId="09DE9C26" w:rsidR="00CA381E" w:rsidRPr="00CA381E" w:rsidRDefault="00CA381E" w:rsidP="005E0883">
      <w:pPr>
        <w:pStyle w:val="ListParagraph"/>
        <w:numPr>
          <w:ilvl w:val="0"/>
          <w:numId w:val="9"/>
        </w:numPr>
        <w:rPr>
          <w:rFonts w:ascii="Palatino Linotype" w:hAnsi="Palatino Linotype"/>
          <w:sz w:val="20"/>
          <w:szCs w:val="20"/>
        </w:rPr>
      </w:pPr>
      <w:r w:rsidRPr="00CA381E">
        <w:rPr>
          <w:rFonts w:ascii="Palatino Linotype" w:hAnsi="Palatino Linotype"/>
          <w:sz w:val="20"/>
          <w:szCs w:val="20"/>
        </w:rPr>
        <w:t>2020 Johnson, C. &amp; Luelmo, P. The Voice of Families: Culturally Responsive Family Engagement, Equity Conference, San Diego County Office of Education,</w:t>
      </w:r>
      <w:r w:rsidR="001276EE">
        <w:rPr>
          <w:rFonts w:ascii="Palatino Linotype" w:hAnsi="Palatino Linotype"/>
          <w:sz w:val="20"/>
          <w:szCs w:val="20"/>
        </w:rPr>
        <w:t xml:space="preserve"> January 2020,</w:t>
      </w:r>
      <w:r w:rsidRPr="00CA381E">
        <w:rPr>
          <w:rFonts w:ascii="Palatino Linotype" w:hAnsi="Palatino Linotype"/>
          <w:sz w:val="20"/>
          <w:szCs w:val="20"/>
        </w:rPr>
        <w:t xml:space="preserve"> San Diego.</w:t>
      </w:r>
    </w:p>
    <w:p w14:paraId="6933E2B7" w14:textId="56DB6DE4" w:rsidR="00CA381E" w:rsidRPr="00CA381E" w:rsidRDefault="00CA381E" w:rsidP="005E0883">
      <w:pPr>
        <w:pStyle w:val="ListParagraph"/>
        <w:numPr>
          <w:ilvl w:val="0"/>
          <w:numId w:val="9"/>
        </w:numPr>
        <w:rPr>
          <w:rFonts w:ascii="Palatino Linotype" w:hAnsi="Palatino Linotype"/>
          <w:sz w:val="20"/>
          <w:szCs w:val="20"/>
        </w:rPr>
      </w:pPr>
      <w:r w:rsidRPr="00CA381E">
        <w:rPr>
          <w:rFonts w:ascii="Palatino Linotype" w:hAnsi="Palatino Linotype"/>
          <w:sz w:val="20"/>
          <w:szCs w:val="20"/>
        </w:rPr>
        <w:t xml:space="preserve">2019 Transitions in the IEP for Students with Autism. Autism &amp; Intellectual Disabilities Conference “From Identification to Transition.” University of California, Riverside SEARCH Family Autism Center, UCR Palm Desert Campus, May 18th. </w:t>
      </w:r>
    </w:p>
    <w:p w14:paraId="7B417E1A" w14:textId="7E52A7B6" w:rsidR="00CA381E" w:rsidRPr="00CA381E" w:rsidRDefault="00CA381E" w:rsidP="005E0883">
      <w:pPr>
        <w:pStyle w:val="ListParagraph"/>
        <w:numPr>
          <w:ilvl w:val="0"/>
          <w:numId w:val="9"/>
        </w:numPr>
        <w:rPr>
          <w:rFonts w:ascii="Palatino Linotype" w:hAnsi="Palatino Linotype"/>
          <w:sz w:val="20"/>
          <w:szCs w:val="20"/>
        </w:rPr>
      </w:pPr>
      <w:r w:rsidRPr="00CA381E">
        <w:rPr>
          <w:rFonts w:ascii="Palatino Linotype" w:hAnsi="Palatino Linotype"/>
          <w:sz w:val="20"/>
          <w:szCs w:val="20"/>
        </w:rPr>
        <w:t xml:space="preserve">2019 Annual Autism Conference Panel Moderator. Fiesta Educativa &amp; Mexican General Consulate of San Bernardino, California. April 11th </w:t>
      </w:r>
    </w:p>
    <w:p w14:paraId="12714B3C" w14:textId="202451F3" w:rsidR="00CA381E" w:rsidRPr="00CA381E" w:rsidRDefault="00CA381E" w:rsidP="005E0883">
      <w:pPr>
        <w:pStyle w:val="ListParagraph"/>
        <w:numPr>
          <w:ilvl w:val="0"/>
          <w:numId w:val="9"/>
        </w:numPr>
        <w:rPr>
          <w:rFonts w:ascii="Palatino Linotype" w:hAnsi="Palatino Linotype"/>
          <w:sz w:val="20"/>
          <w:szCs w:val="20"/>
        </w:rPr>
      </w:pPr>
      <w:r w:rsidRPr="00CA381E">
        <w:rPr>
          <w:rFonts w:ascii="Palatino Linotype" w:hAnsi="Palatino Linotype"/>
          <w:sz w:val="20"/>
          <w:szCs w:val="20"/>
        </w:rPr>
        <w:t>2019 Effective Family Engagement Strategies in the IEP. Alternative Dispute Resolution Conference, Riverside, California, March 8th</w:t>
      </w:r>
    </w:p>
    <w:p w14:paraId="3D63ACAE" w14:textId="0826B76B" w:rsidR="00CA381E" w:rsidRPr="00CA381E" w:rsidRDefault="00CA381E" w:rsidP="005E0883">
      <w:pPr>
        <w:pStyle w:val="ListParagraph"/>
        <w:numPr>
          <w:ilvl w:val="0"/>
          <w:numId w:val="9"/>
        </w:numPr>
        <w:rPr>
          <w:rFonts w:ascii="Palatino Linotype" w:hAnsi="Palatino Linotype"/>
          <w:sz w:val="20"/>
          <w:szCs w:val="20"/>
        </w:rPr>
      </w:pPr>
      <w:r w:rsidRPr="00CA381E">
        <w:rPr>
          <w:rFonts w:ascii="Palatino Linotype" w:hAnsi="Palatino Linotype"/>
          <w:sz w:val="20"/>
          <w:szCs w:val="20"/>
        </w:rPr>
        <w:lastRenderedPageBreak/>
        <w:t xml:space="preserve">2019 Supporting English Language Learners with Disabilities in the General Education Classroom. Dual Language and English Learner Conference. San Diego State University, San Diego, California. January 18th </w:t>
      </w:r>
    </w:p>
    <w:p w14:paraId="7CB7CE84" w14:textId="3CFB57E9" w:rsidR="00CA381E" w:rsidRPr="00CA381E" w:rsidRDefault="00CA381E" w:rsidP="005E0883">
      <w:pPr>
        <w:pStyle w:val="ListParagraph"/>
        <w:numPr>
          <w:ilvl w:val="0"/>
          <w:numId w:val="9"/>
        </w:numPr>
        <w:rPr>
          <w:rFonts w:ascii="Palatino Linotype" w:hAnsi="Palatino Linotype"/>
          <w:sz w:val="20"/>
          <w:szCs w:val="20"/>
        </w:rPr>
      </w:pPr>
      <w:r w:rsidRPr="00CA381E">
        <w:rPr>
          <w:rFonts w:ascii="Palatino Linotype" w:hAnsi="Palatino Linotype"/>
          <w:sz w:val="20"/>
          <w:szCs w:val="20"/>
        </w:rPr>
        <w:t xml:space="preserve">2018: Family and Community Engagement Strategies. Equity Symposium, NAPA County Office of Education. Sonoma State University, October 18th and 19th.  </w:t>
      </w:r>
    </w:p>
    <w:p w14:paraId="50458EDD" w14:textId="63748C4C" w:rsidR="00CA381E" w:rsidRPr="00CA381E" w:rsidRDefault="00CA381E" w:rsidP="005E0883">
      <w:pPr>
        <w:pStyle w:val="ListParagraph"/>
        <w:numPr>
          <w:ilvl w:val="0"/>
          <w:numId w:val="9"/>
        </w:numPr>
        <w:rPr>
          <w:rFonts w:ascii="Palatino Linotype" w:hAnsi="Palatino Linotype"/>
          <w:sz w:val="20"/>
          <w:szCs w:val="20"/>
        </w:rPr>
      </w:pPr>
      <w:r w:rsidRPr="00CA381E">
        <w:rPr>
          <w:rFonts w:ascii="Palatino Linotype" w:hAnsi="Palatino Linotype"/>
          <w:sz w:val="20"/>
          <w:szCs w:val="20"/>
        </w:rPr>
        <w:t xml:space="preserve">2017    Parent Advocacy and Mental Health Related Services in the IEP, Fiesta Educativa Autism and Mental Health Conference, Mexican Consulate General of Los Angeles, October 5th </w:t>
      </w:r>
    </w:p>
    <w:p w14:paraId="2057AFAE" w14:textId="73615D5B" w:rsidR="00CA381E" w:rsidRPr="00CA381E" w:rsidRDefault="00CA381E" w:rsidP="005E0883">
      <w:pPr>
        <w:pStyle w:val="ListParagraph"/>
        <w:numPr>
          <w:ilvl w:val="0"/>
          <w:numId w:val="9"/>
        </w:numPr>
        <w:rPr>
          <w:rFonts w:ascii="Palatino Linotype" w:hAnsi="Palatino Linotype"/>
          <w:sz w:val="20"/>
          <w:szCs w:val="20"/>
        </w:rPr>
      </w:pPr>
      <w:r w:rsidRPr="00CA381E">
        <w:rPr>
          <w:rFonts w:ascii="Palatino Linotype" w:hAnsi="Palatino Linotype"/>
          <w:sz w:val="20"/>
          <w:szCs w:val="20"/>
        </w:rPr>
        <w:t xml:space="preserve">2017    Advocacy in Special Education During the </w:t>
      </w:r>
      <w:proofErr w:type="gramStart"/>
      <w:r w:rsidRPr="00CA381E">
        <w:rPr>
          <w:rFonts w:ascii="Palatino Linotype" w:hAnsi="Palatino Linotype"/>
          <w:sz w:val="20"/>
          <w:szCs w:val="20"/>
        </w:rPr>
        <w:t>School-Years</w:t>
      </w:r>
      <w:proofErr w:type="gramEnd"/>
      <w:r w:rsidRPr="00CA381E">
        <w:rPr>
          <w:rFonts w:ascii="Palatino Linotype" w:hAnsi="Palatino Linotype"/>
          <w:sz w:val="20"/>
          <w:szCs w:val="20"/>
        </w:rPr>
        <w:t>, Community-Partnered Participatory Research Annual Autism Conference, Healthy African American Families &amp; The Center for Autism Research and Treatment at University of California, Los Angeles, March 17th</w:t>
      </w:r>
    </w:p>
    <w:p w14:paraId="7571BF13" w14:textId="2F02A831" w:rsidR="00CA381E" w:rsidRPr="001D62DA" w:rsidRDefault="00CA381E" w:rsidP="005E0883">
      <w:pPr>
        <w:pStyle w:val="ListParagraph"/>
        <w:numPr>
          <w:ilvl w:val="0"/>
          <w:numId w:val="9"/>
        </w:numPr>
        <w:rPr>
          <w:rFonts w:ascii="Palatino Linotype" w:hAnsi="Palatino Linotype"/>
          <w:sz w:val="20"/>
          <w:szCs w:val="20"/>
        </w:rPr>
      </w:pPr>
      <w:r w:rsidRPr="00CA381E">
        <w:rPr>
          <w:rFonts w:ascii="Palatino Linotype" w:hAnsi="Palatino Linotype"/>
          <w:sz w:val="20"/>
          <w:szCs w:val="20"/>
        </w:rPr>
        <w:t>2016    Autism and Parent Advocacy in the Special Education System, Fiesta Educativa Annual, Autism Conference, Mexican Consulate General of Los Angeles, October 27th</w:t>
      </w:r>
    </w:p>
    <w:p w14:paraId="3CB1947F" w14:textId="77777777" w:rsidR="001276EE" w:rsidRPr="008F6E35" w:rsidRDefault="001276EE" w:rsidP="001276EE">
      <w:pPr>
        <w:rPr>
          <w:rFonts w:ascii="Palatino Linotype" w:hAnsi="Palatino Linotype"/>
          <w:sz w:val="20"/>
          <w:szCs w:val="20"/>
        </w:rPr>
      </w:pPr>
    </w:p>
    <w:p w14:paraId="039A97E5" w14:textId="0F3903C9" w:rsidR="001276EE" w:rsidRPr="00CA381E" w:rsidRDefault="00DB1488" w:rsidP="001276EE">
      <w:pPr>
        <w:pBdr>
          <w:top w:val="single" w:sz="4" w:space="1" w:color="auto"/>
          <w:bottom w:val="single" w:sz="4" w:space="1" w:color="auto"/>
        </w:pBdr>
        <w:rPr>
          <w:rFonts w:ascii="Palatino Linotype" w:hAnsi="Palatino Linotype"/>
          <w:b/>
          <w:sz w:val="20"/>
          <w:szCs w:val="20"/>
        </w:rPr>
      </w:pPr>
      <w:r>
        <w:rPr>
          <w:rFonts w:ascii="Palatino Linotype" w:hAnsi="Palatino Linotype"/>
          <w:b/>
          <w:sz w:val="20"/>
          <w:szCs w:val="20"/>
        </w:rPr>
        <w:t xml:space="preserve">Conference Activity </w:t>
      </w:r>
    </w:p>
    <w:p w14:paraId="23913258" w14:textId="13FB28C9" w:rsidR="001276EE" w:rsidRPr="001276EE" w:rsidRDefault="001276EE" w:rsidP="001276EE">
      <w:pPr>
        <w:rPr>
          <w:rFonts w:ascii="Palatino Linotype" w:hAnsi="Palatino Linotype"/>
          <w:b/>
          <w:sz w:val="20"/>
          <w:szCs w:val="20"/>
        </w:rPr>
      </w:pPr>
      <w:r w:rsidRPr="001276EE">
        <w:rPr>
          <w:rFonts w:ascii="Palatino Linotype" w:hAnsi="Palatino Linotype"/>
          <w:b/>
          <w:sz w:val="20"/>
          <w:szCs w:val="20"/>
        </w:rPr>
        <w:t>Papers</w:t>
      </w:r>
    </w:p>
    <w:p w14:paraId="3A2CC88D" w14:textId="7E00198A" w:rsidR="001276EE" w:rsidRPr="001276EE" w:rsidRDefault="001276EE" w:rsidP="005E0883">
      <w:pPr>
        <w:pStyle w:val="ListParagraph"/>
        <w:numPr>
          <w:ilvl w:val="0"/>
          <w:numId w:val="10"/>
        </w:numPr>
        <w:rPr>
          <w:rFonts w:ascii="Palatino Linotype" w:hAnsi="Palatino Linotype"/>
          <w:sz w:val="20"/>
          <w:szCs w:val="20"/>
        </w:rPr>
      </w:pPr>
      <w:r w:rsidRPr="001276EE">
        <w:rPr>
          <w:rFonts w:ascii="Palatino Linotype" w:hAnsi="Palatino Linotype"/>
          <w:sz w:val="20"/>
          <w:szCs w:val="20"/>
        </w:rPr>
        <w:t xml:space="preserve">2017    </w:t>
      </w:r>
      <w:r w:rsidRPr="001276EE">
        <w:rPr>
          <w:rFonts w:ascii="Palatino Linotype" w:hAnsi="Palatino Linotype"/>
          <w:sz w:val="20"/>
          <w:szCs w:val="20"/>
          <w:highlight w:val="white"/>
        </w:rPr>
        <w:t xml:space="preserve">Multiple Perspectives on how a Change in the Law Affected the Provision of Mental Health Related Services, </w:t>
      </w:r>
      <w:r w:rsidRPr="001276EE">
        <w:rPr>
          <w:rFonts w:ascii="Palatino Linotype" w:hAnsi="Palatino Linotype"/>
          <w:sz w:val="20"/>
          <w:szCs w:val="20"/>
        </w:rPr>
        <w:t>Council for Exceptional Children Annual Conference, Boston, MA, April 19-22.</w:t>
      </w:r>
    </w:p>
    <w:p w14:paraId="733E93BA" w14:textId="2558575A" w:rsidR="001276EE" w:rsidRPr="001276EE" w:rsidRDefault="001276EE" w:rsidP="001276EE">
      <w:pPr>
        <w:rPr>
          <w:rFonts w:ascii="Palatino Linotype" w:hAnsi="Palatino Linotype"/>
          <w:b/>
          <w:sz w:val="20"/>
          <w:szCs w:val="20"/>
        </w:rPr>
      </w:pPr>
      <w:r w:rsidRPr="001276EE">
        <w:rPr>
          <w:rFonts w:ascii="Palatino Linotype" w:hAnsi="Palatino Linotype"/>
          <w:b/>
          <w:sz w:val="20"/>
          <w:szCs w:val="20"/>
        </w:rPr>
        <w:t>Posters</w:t>
      </w:r>
    </w:p>
    <w:p w14:paraId="6558B097" w14:textId="078A2CE2" w:rsidR="001276EE" w:rsidRPr="001276EE" w:rsidRDefault="001276EE" w:rsidP="005E0883">
      <w:pPr>
        <w:pStyle w:val="ListParagraph"/>
        <w:numPr>
          <w:ilvl w:val="0"/>
          <w:numId w:val="11"/>
        </w:numPr>
        <w:rPr>
          <w:rFonts w:ascii="Palatino Linotype" w:hAnsi="Palatino Linotype"/>
          <w:sz w:val="20"/>
          <w:szCs w:val="20"/>
        </w:rPr>
      </w:pPr>
      <w:r w:rsidRPr="001276EE">
        <w:rPr>
          <w:rFonts w:ascii="Palatino Linotype" w:hAnsi="Palatino Linotype"/>
          <w:sz w:val="20"/>
          <w:szCs w:val="20"/>
        </w:rPr>
        <w:t>2019 Luelmo, P., Kasari, C., Padilla, J. A Community-Based Advocacy Mentorship Program for Low-resourced Latinx Parents of Children with ASD in the U.S. International Society for Autism Research Annual Meeting, Montreal Canada, May 2</w:t>
      </w:r>
      <w:r w:rsidRPr="001276EE">
        <w:rPr>
          <w:rFonts w:ascii="Palatino Linotype" w:hAnsi="Palatino Linotype"/>
          <w:sz w:val="20"/>
          <w:szCs w:val="20"/>
          <w:vertAlign w:val="superscript"/>
        </w:rPr>
        <w:t>nd</w:t>
      </w:r>
      <w:r w:rsidRPr="001276EE">
        <w:rPr>
          <w:rFonts w:ascii="Palatino Linotype" w:hAnsi="Palatino Linotype"/>
          <w:sz w:val="20"/>
          <w:szCs w:val="20"/>
        </w:rPr>
        <w:t xml:space="preserve"> </w:t>
      </w:r>
    </w:p>
    <w:p w14:paraId="0AB045FC" w14:textId="77777777" w:rsidR="000C238D" w:rsidRDefault="001276EE" w:rsidP="005E0883">
      <w:pPr>
        <w:pStyle w:val="ListParagraph"/>
        <w:numPr>
          <w:ilvl w:val="0"/>
          <w:numId w:val="11"/>
        </w:numPr>
        <w:rPr>
          <w:rFonts w:ascii="Palatino Linotype" w:hAnsi="Palatino Linotype"/>
          <w:sz w:val="20"/>
          <w:szCs w:val="20"/>
        </w:rPr>
      </w:pPr>
      <w:r w:rsidRPr="001276EE">
        <w:rPr>
          <w:rFonts w:ascii="Palatino Linotype" w:hAnsi="Palatino Linotype"/>
          <w:sz w:val="20"/>
          <w:szCs w:val="20"/>
        </w:rPr>
        <w:t xml:space="preserve">2019 Padilla, J., </w:t>
      </w:r>
      <w:r w:rsidRPr="001276EE">
        <w:rPr>
          <w:rFonts w:ascii="Palatino Linotype" w:hAnsi="Palatino Linotype"/>
          <w:b/>
          <w:sz w:val="20"/>
          <w:szCs w:val="20"/>
        </w:rPr>
        <w:t>Luelmo, P</w:t>
      </w:r>
      <w:r w:rsidRPr="001276EE">
        <w:rPr>
          <w:rFonts w:ascii="Palatino Linotype" w:hAnsi="Palatino Linotype"/>
          <w:sz w:val="20"/>
          <w:szCs w:val="20"/>
        </w:rPr>
        <w:t>., Kasari, C. Retrospective Case Study on Advocate Latina Mothers and Their Educational Journey with a Child with ASD. International Society for Autism Research Annual Meeting, Montreal Canada, May 3</w:t>
      </w:r>
      <w:r w:rsidRPr="001276EE">
        <w:rPr>
          <w:rFonts w:ascii="Palatino Linotype" w:hAnsi="Palatino Linotype"/>
          <w:sz w:val="20"/>
          <w:szCs w:val="20"/>
          <w:vertAlign w:val="superscript"/>
        </w:rPr>
        <w:t>rd</w:t>
      </w:r>
      <w:r w:rsidRPr="001276EE">
        <w:rPr>
          <w:rFonts w:ascii="Palatino Linotype" w:hAnsi="Palatino Linotype"/>
          <w:sz w:val="20"/>
          <w:szCs w:val="20"/>
        </w:rPr>
        <w:t xml:space="preserve">. </w:t>
      </w:r>
    </w:p>
    <w:p w14:paraId="40CA1887" w14:textId="1220AD97" w:rsidR="001276EE" w:rsidRPr="000C238D" w:rsidRDefault="001276EE" w:rsidP="005E0883">
      <w:pPr>
        <w:pStyle w:val="ListParagraph"/>
        <w:numPr>
          <w:ilvl w:val="0"/>
          <w:numId w:val="11"/>
        </w:numPr>
        <w:rPr>
          <w:rFonts w:ascii="Palatino Linotype" w:hAnsi="Palatino Linotype"/>
          <w:sz w:val="20"/>
          <w:szCs w:val="20"/>
        </w:rPr>
      </w:pPr>
      <w:r w:rsidRPr="000C238D">
        <w:rPr>
          <w:rFonts w:ascii="Palatino Linotype" w:hAnsi="Palatino Linotype"/>
          <w:b/>
          <w:sz w:val="20"/>
          <w:szCs w:val="20"/>
        </w:rPr>
        <w:t xml:space="preserve"> </w:t>
      </w:r>
      <w:r w:rsidRPr="000C238D">
        <w:rPr>
          <w:rFonts w:ascii="Palatino Linotype" w:hAnsi="Palatino Linotype"/>
          <w:sz w:val="20"/>
          <w:szCs w:val="20"/>
        </w:rPr>
        <w:t>2018</w:t>
      </w:r>
      <w:r w:rsidR="00DB1488" w:rsidRPr="000C238D">
        <w:rPr>
          <w:rFonts w:ascii="Palatino Linotype" w:hAnsi="Palatino Linotype"/>
          <w:sz w:val="20"/>
          <w:szCs w:val="20"/>
        </w:rPr>
        <w:t xml:space="preserve"> </w:t>
      </w:r>
      <w:proofErr w:type="spellStart"/>
      <w:r w:rsidRPr="000C238D">
        <w:rPr>
          <w:rFonts w:ascii="Palatino Linotype" w:hAnsi="Palatino Linotype"/>
          <w:sz w:val="20"/>
          <w:szCs w:val="20"/>
        </w:rPr>
        <w:t>Reinosa</w:t>
      </w:r>
      <w:proofErr w:type="spellEnd"/>
      <w:r w:rsidRPr="000C238D">
        <w:rPr>
          <w:rFonts w:ascii="Palatino Linotype" w:hAnsi="Palatino Linotype"/>
          <w:sz w:val="20"/>
          <w:szCs w:val="20"/>
        </w:rPr>
        <w:t xml:space="preserve">-Segovia, F., Smith, J., </w:t>
      </w:r>
      <w:r w:rsidRPr="000C238D">
        <w:rPr>
          <w:rFonts w:ascii="Palatino Linotype" w:hAnsi="Palatino Linotype"/>
          <w:b/>
          <w:sz w:val="20"/>
          <w:szCs w:val="20"/>
        </w:rPr>
        <w:t>Luelmo, P</w:t>
      </w:r>
      <w:r w:rsidRPr="000C238D">
        <w:rPr>
          <w:rFonts w:ascii="Palatino Linotype" w:hAnsi="Palatino Linotype"/>
          <w:sz w:val="20"/>
          <w:szCs w:val="20"/>
        </w:rPr>
        <w:t xml:space="preserve">., </w:t>
      </w:r>
      <w:proofErr w:type="spellStart"/>
      <w:r w:rsidRPr="000C238D">
        <w:rPr>
          <w:rFonts w:ascii="Palatino Linotype" w:hAnsi="Palatino Linotype"/>
          <w:sz w:val="20"/>
          <w:szCs w:val="20"/>
        </w:rPr>
        <w:t>Arranbari</w:t>
      </w:r>
      <w:proofErr w:type="spellEnd"/>
      <w:r w:rsidRPr="000C238D">
        <w:rPr>
          <w:rFonts w:ascii="Palatino Linotype" w:hAnsi="Palatino Linotype"/>
          <w:sz w:val="20"/>
          <w:szCs w:val="20"/>
        </w:rPr>
        <w:t>, A., Stahmer, A., Kasari, C.</w:t>
      </w:r>
    </w:p>
    <w:p w14:paraId="59508E9E" w14:textId="7E43D42D" w:rsidR="001276EE" w:rsidRPr="001276EE" w:rsidRDefault="001276EE" w:rsidP="001276EE">
      <w:pPr>
        <w:ind w:left="720"/>
        <w:rPr>
          <w:rFonts w:ascii="Palatino Linotype" w:hAnsi="Palatino Linotype"/>
          <w:sz w:val="20"/>
          <w:szCs w:val="20"/>
        </w:rPr>
      </w:pPr>
      <w:r w:rsidRPr="001276EE">
        <w:rPr>
          <w:rFonts w:ascii="Palatino Linotype" w:hAnsi="Palatino Linotype"/>
          <w:sz w:val="20"/>
          <w:szCs w:val="20"/>
        </w:rPr>
        <w:t>A Qualitative Examination of Latino Families with Children with ASD Transitioning from Primary to Secondary Education. National Latinx Psychological Association: Navigating the Mosaic of Latinx Culture, San Diego, California, October 20, 2018</w:t>
      </w:r>
    </w:p>
    <w:p w14:paraId="707FE78D" w14:textId="334D801F" w:rsidR="001276EE" w:rsidRPr="001276EE" w:rsidRDefault="001276EE" w:rsidP="005E0883">
      <w:pPr>
        <w:pStyle w:val="ListParagraph"/>
        <w:numPr>
          <w:ilvl w:val="0"/>
          <w:numId w:val="11"/>
        </w:numPr>
        <w:rPr>
          <w:rFonts w:ascii="Palatino Linotype" w:hAnsi="Palatino Linotype"/>
          <w:b/>
          <w:sz w:val="20"/>
          <w:szCs w:val="20"/>
        </w:rPr>
      </w:pPr>
      <w:r w:rsidRPr="001276EE">
        <w:rPr>
          <w:rFonts w:ascii="Palatino Linotype" w:hAnsi="Palatino Linotype"/>
          <w:b/>
          <w:sz w:val="20"/>
          <w:szCs w:val="20"/>
        </w:rPr>
        <w:t xml:space="preserve"> </w:t>
      </w:r>
      <w:r w:rsidRPr="001276EE">
        <w:rPr>
          <w:rFonts w:ascii="Palatino Linotype" w:hAnsi="Palatino Linotype"/>
          <w:sz w:val="20"/>
          <w:szCs w:val="20"/>
        </w:rPr>
        <w:t xml:space="preserve">2018, Luelmo, P. &amp; Kasari, C., Undocumented Mexican Mothers of Children with Autism. OSEP Project Directors’ Conference, Arlington, VA., July 23-25. </w:t>
      </w:r>
    </w:p>
    <w:p w14:paraId="2060F14B" w14:textId="2763D8C1" w:rsidR="001276EE" w:rsidRPr="001276EE" w:rsidRDefault="001276EE" w:rsidP="005E0883">
      <w:pPr>
        <w:pStyle w:val="ListParagraph"/>
        <w:numPr>
          <w:ilvl w:val="0"/>
          <w:numId w:val="11"/>
        </w:numPr>
        <w:rPr>
          <w:rFonts w:ascii="Palatino Linotype" w:hAnsi="Palatino Linotype"/>
          <w:sz w:val="20"/>
          <w:szCs w:val="20"/>
        </w:rPr>
      </w:pPr>
      <w:r w:rsidRPr="001276EE">
        <w:rPr>
          <w:rFonts w:ascii="Palatino Linotype" w:hAnsi="Palatino Linotype"/>
          <w:sz w:val="20"/>
          <w:szCs w:val="20"/>
        </w:rPr>
        <w:t>2018   Luelmo, P. Latino Caregivers’ Facilitators and Recommendations for Accessing an ASD Diagnosis and Services in California, International Meeting for Autism Research Rotterdam, Netherlands May 8-12</w:t>
      </w:r>
    </w:p>
    <w:p w14:paraId="528CB9F1" w14:textId="712B6A12" w:rsidR="001276EE" w:rsidRPr="001276EE" w:rsidRDefault="001276EE" w:rsidP="005E0883">
      <w:pPr>
        <w:pStyle w:val="ListParagraph"/>
        <w:numPr>
          <w:ilvl w:val="0"/>
          <w:numId w:val="11"/>
        </w:numPr>
        <w:rPr>
          <w:rFonts w:ascii="Palatino Linotype" w:hAnsi="Palatino Linotype"/>
          <w:sz w:val="20"/>
          <w:szCs w:val="20"/>
        </w:rPr>
      </w:pPr>
      <w:r w:rsidRPr="001276EE">
        <w:rPr>
          <w:rFonts w:ascii="Palatino Linotype" w:hAnsi="Palatino Linotype"/>
          <w:sz w:val="20"/>
          <w:szCs w:val="20"/>
        </w:rPr>
        <w:t>2018   Luelmo, P., Padilla, J., Kasari, C. Impact of Disability and Access to Services for Undocumented Mexican Mothers of Children with Autism Spectrum Disorder, Gatlinburg Conference, UC Davis MIND Institute, San Diego CA, April 11-13</w:t>
      </w:r>
    </w:p>
    <w:p w14:paraId="7BD8930D" w14:textId="23C07CE8" w:rsidR="001276EE" w:rsidRPr="001276EE" w:rsidRDefault="001276EE" w:rsidP="005E0883">
      <w:pPr>
        <w:pStyle w:val="ListParagraph"/>
        <w:numPr>
          <w:ilvl w:val="0"/>
          <w:numId w:val="11"/>
        </w:numPr>
        <w:rPr>
          <w:rFonts w:ascii="Palatino Linotype" w:hAnsi="Palatino Linotype"/>
          <w:sz w:val="20"/>
          <w:szCs w:val="20"/>
        </w:rPr>
      </w:pPr>
      <w:r w:rsidRPr="001276EE">
        <w:rPr>
          <w:rFonts w:ascii="Palatino Linotype" w:hAnsi="Palatino Linotype"/>
          <w:sz w:val="20"/>
          <w:szCs w:val="20"/>
        </w:rPr>
        <w:t>2017   Luelmo, P.  “</w:t>
      </w:r>
      <w:r w:rsidRPr="001276EE">
        <w:rPr>
          <w:rFonts w:ascii="Palatino Linotype" w:hAnsi="Palatino Linotype"/>
          <w:i/>
          <w:sz w:val="20"/>
          <w:szCs w:val="20"/>
        </w:rPr>
        <w:t xml:space="preserve">I Thought the Regional Center Was a Deportation Trap” </w:t>
      </w:r>
      <w:r w:rsidRPr="001276EE">
        <w:rPr>
          <w:rFonts w:ascii="Palatino Linotype" w:hAnsi="Palatino Linotype"/>
          <w:sz w:val="20"/>
          <w:szCs w:val="20"/>
        </w:rPr>
        <w:t xml:space="preserve">Undocumented Mexican Mothers of Children with Autism and Barriers to ASD Services, Special Education, Disabilities, &amp; Developmental Risk 11th Annual Conference, University of California, Santa Barbara, CA, January 27-28                                                                               </w:t>
      </w:r>
    </w:p>
    <w:p w14:paraId="73484B6F" w14:textId="5EB709D2" w:rsidR="001276EE" w:rsidRPr="001276EE" w:rsidRDefault="001276EE" w:rsidP="005E0883">
      <w:pPr>
        <w:pStyle w:val="ListParagraph"/>
        <w:numPr>
          <w:ilvl w:val="0"/>
          <w:numId w:val="11"/>
        </w:numPr>
        <w:rPr>
          <w:rFonts w:ascii="Palatino Linotype" w:hAnsi="Palatino Linotype"/>
          <w:sz w:val="20"/>
          <w:szCs w:val="20"/>
        </w:rPr>
      </w:pPr>
      <w:r w:rsidRPr="001276EE">
        <w:rPr>
          <w:rFonts w:ascii="Palatino Linotype" w:hAnsi="Palatino Linotype"/>
          <w:sz w:val="20"/>
          <w:szCs w:val="20"/>
          <w:highlight w:val="white"/>
        </w:rPr>
        <w:t xml:space="preserve">2017 </w:t>
      </w:r>
      <w:r w:rsidRPr="001276EE">
        <w:rPr>
          <w:rFonts w:ascii="Palatino Linotype" w:hAnsi="Palatino Linotype"/>
          <w:sz w:val="20"/>
          <w:szCs w:val="20"/>
        </w:rPr>
        <w:t xml:space="preserve">  </w:t>
      </w:r>
      <w:proofErr w:type="spellStart"/>
      <w:r w:rsidRPr="001276EE">
        <w:rPr>
          <w:rFonts w:ascii="Palatino Linotype" w:hAnsi="Palatino Linotype"/>
          <w:sz w:val="20"/>
          <w:szCs w:val="20"/>
        </w:rPr>
        <w:t>Reinosa</w:t>
      </w:r>
      <w:proofErr w:type="spellEnd"/>
      <w:r w:rsidRPr="001276EE">
        <w:rPr>
          <w:rFonts w:ascii="Palatino Linotype" w:hAnsi="Palatino Linotype"/>
          <w:sz w:val="20"/>
          <w:szCs w:val="20"/>
        </w:rPr>
        <w:t xml:space="preserve">-Segovia, F., Smith, J., </w:t>
      </w:r>
      <w:r w:rsidRPr="001276EE">
        <w:rPr>
          <w:rFonts w:ascii="Palatino Linotype" w:hAnsi="Palatino Linotype"/>
          <w:b/>
          <w:sz w:val="20"/>
          <w:szCs w:val="20"/>
        </w:rPr>
        <w:t>Luelmo, P.,</w:t>
      </w:r>
      <w:r w:rsidRPr="001276EE">
        <w:rPr>
          <w:rFonts w:ascii="Palatino Linotype" w:hAnsi="Palatino Linotype"/>
          <w:sz w:val="20"/>
          <w:szCs w:val="20"/>
        </w:rPr>
        <w:t xml:space="preserve"> A Cross-Site Examination of Barriers to Diagnosis and Service Utilization for Autism Spectrum Disorder (ASD) Among Latino Families in California </w:t>
      </w:r>
      <w:r w:rsidRPr="001276EE">
        <w:rPr>
          <w:rFonts w:ascii="Palatino Linotype" w:hAnsi="Palatino Linotype"/>
          <w:sz w:val="20"/>
          <w:szCs w:val="20"/>
          <w:highlight w:val="white"/>
        </w:rPr>
        <w:t xml:space="preserve">International Meeting for Autism Research </w:t>
      </w:r>
      <w:r w:rsidRPr="001276EE">
        <w:rPr>
          <w:rFonts w:ascii="Palatino Linotype" w:hAnsi="Palatino Linotype"/>
          <w:sz w:val="20"/>
          <w:szCs w:val="20"/>
        </w:rPr>
        <w:t>San Francisco, CA, May 10-13</w:t>
      </w:r>
    </w:p>
    <w:p w14:paraId="2EB49C2C" w14:textId="503FA610" w:rsidR="001276EE" w:rsidRPr="001276EE" w:rsidRDefault="001276EE" w:rsidP="005E0883">
      <w:pPr>
        <w:pStyle w:val="ListParagraph"/>
        <w:numPr>
          <w:ilvl w:val="0"/>
          <w:numId w:val="11"/>
        </w:numPr>
        <w:rPr>
          <w:rFonts w:ascii="Palatino Linotype" w:hAnsi="Palatino Linotype"/>
          <w:sz w:val="20"/>
          <w:szCs w:val="20"/>
        </w:rPr>
      </w:pPr>
      <w:proofErr w:type="gramStart"/>
      <w:r w:rsidRPr="001276EE">
        <w:rPr>
          <w:rFonts w:ascii="Palatino Linotype" w:hAnsi="Palatino Linotype"/>
          <w:sz w:val="20"/>
          <w:szCs w:val="20"/>
        </w:rPr>
        <w:t>2016  Luelmo</w:t>
      </w:r>
      <w:proofErr w:type="gramEnd"/>
      <w:r w:rsidRPr="001276EE">
        <w:rPr>
          <w:rFonts w:ascii="Palatino Linotype" w:hAnsi="Palatino Linotype"/>
          <w:sz w:val="20"/>
          <w:szCs w:val="20"/>
        </w:rPr>
        <w:t xml:space="preserve">, P.  Teachers’ Perceptions of Latino Parental Involvement Within an Urban Low-Income Charter School Context Council for Exceptional Children Annual Conference, St. Louis, MO, April 13-16                                                  </w:t>
      </w:r>
    </w:p>
    <w:p w14:paraId="61D82324" w14:textId="4562A967" w:rsidR="001276EE" w:rsidRPr="001276EE" w:rsidRDefault="001276EE" w:rsidP="005E0883">
      <w:pPr>
        <w:pStyle w:val="ListParagraph"/>
        <w:numPr>
          <w:ilvl w:val="0"/>
          <w:numId w:val="11"/>
        </w:numPr>
        <w:rPr>
          <w:rFonts w:ascii="Palatino Linotype" w:hAnsi="Palatino Linotype"/>
          <w:sz w:val="20"/>
          <w:szCs w:val="20"/>
        </w:rPr>
      </w:pPr>
      <w:r w:rsidRPr="001276EE">
        <w:rPr>
          <w:rFonts w:ascii="Palatino Linotype" w:hAnsi="Palatino Linotype"/>
          <w:sz w:val="20"/>
          <w:szCs w:val="20"/>
        </w:rPr>
        <w:t xml:space="preserve">2015   Luelmo, P. &amp; </w:t>
      </w:r>
      <w:proofErr w:type="spellStart"/>
      <w:r w:rsidRPr="001276EE">
        <w:rPr>
          <w:rFonts w:ascii="Palatino Linotype" w:hAnsi="Palatino Linotype"/>
          <w:sz w:val="20"/>
          <w:szCs w:val="20"/>
        </w:rPr>
        <w:t>Thorton</w:t>
      </w:r>
      <w:proofErr w:type="spellEnd"/>
      <w:r w:rsidRPr="001276EE">
        <w:rPr>
          <w:rFonts w:ascii="Palatino Linotype" w:hAnsi="Palatino Linotype"/>
          <w:sz w:val="20"/>
          <w:szCs w:val="20"/>
        </w:rPr>
        <w:t>, B.  Special Education Teachers’ Hopes and Challenges Working at Low-Income Urban Charter Schools, Council for Exceptional Children Annual Conference, San Diego, C, April 8-11</w:t>
      </w:r>
    </w:p>
    <w:p w14:paraId="3BC91025" w14:textId="77777777" w:rsidR="001276EE" w:rsidRPr="001276EE" w:rsidRDefault="001276EE" w:rsidP="001276EE">
      <w:pPr>
        <w:rPr>
          <w:rFonts w:ascii="Palatino Linotype" w:hAnsi="Palatino Linotype"/>
          <w:i/>
          <w:sz w:val="20"/>
          <w:szCs w:val="20"/>
        </w:rPr>
      </w:pPr>
      <w:r w:rsidRPr="001276EE">
        <w:rPr>
          <w:rFonts w:ascii="Palatino Linotype" w:hAnsi="Palatino Linotype"/>
          <w:i/>
          <w:sz w:val="20"/>
          <w:szCs w:val="20"/>
        </w:rPr>
        <w:t xml:space="preserve"> </w:t>
      </w:r>
    </w:p>
    <w:p w14:paraId="79C5E71D" w14:textId="73A764C2" w:rsidR="001276EE" w:rsidRPr="001276EE" w:rsidRDefault="0008611F" w:rsidP="001276EE">
      <w:pPr>
        <w:rPr>
          <w:rFonts w:ascii="Palatino Linotype" w:hAnsi="Palatino Linotype"/>
          <w:b/>
          <w:sz w:val="20"/>
          <w:szCs w:val="20"/>
        </w:rPr>
      </w:pPr>
      <w:r>
        <w:rPr>
          <w:rFonts w:ascii="Palatino Linotype" w:hAnsi="Palatino Linotype"/>
          <w:b/>
          <w:sz w:val="20"/>
          <w:szCs w:val="20"/>
        </w:rPr>
        <w:t>Campus Talks</w:t>
      </w:r>
    </w:p>
    <w:p w14:paraId="79E6AF55" w14:textId="77777777" w:rsidR="0008611F" w:rsidRPr="001276EE" w:rsidRDefault="0008611F" w:rsidP="005E0883">
      <w:pPr>
        <w:pStyle w:val="ListParagraph"/>
        <w:numPr>
          <w:ilvl w:val="0"/>
          <w:numId w:val="12"/>
        </w:numPr>
        <w:rPr>
          <w:rFonts w:ascii="Palatino Linotype" w:hAnsi="Palatino Linotype"/>
          <w:sz w:val="20"/>
          <w:szCs w:val="20"/>
        </w:rPr>
      </w:pPr>
      <w:r w:rsidRPr="001276EE">
        <w:rPr>
          <w:rFonts w:ascii="Palatino Linotype" w:hAnsi="Palatino Linotype"/>
          <w:sz w:val="20"/>
          <w:szCs w:val="20"/>
        </w:rPr>
        <w:t xml:space="preserve">2018 </w:t>
      </w:r>
      <w:r w:rsidRPr="001276EE">
        <w:rPr>
          <w:rFonts w:ascii="Palatino Linotype" w:hAnsi="Palatino Linotype"/>
          <w:sz w:val="20"/>
          <w:szCs w:val="20"/>
        </w:rPr>
        <w:tab/>
        <w:t>How can Courageous Conversations and Culturally Relevant Family Engagement Strategies Help Reduce Significant Disproportionality in Special Education? Equity Symposium, Sonoma State University October 18</w:t>
      </w:r>
      <w:r w:rsidRPr="001276EE">
        <w:rPr>
          <w:rFonts w:ascii="Palatino Linotype" w:hAnsi="Palatino Linotype"/>
          <w:sz w:val="20"/>
          <w:szCs w:val="20"/>
          <w:vertAlign w:val="superscript"/>
        </w:rPr>
        <w:t>th</w:t>
      </w:r>
    </w:p>
    <w:p w14:paraId="151D13DB" w14:textId="38ABFE0A" w:rsidR="001276EE" w:rsidRPr="001276EE" w:rsidRDefault="001276EE" w:rsidP="005E0883">
      <w:pPr>
        <w:pStyle w:val="ListParagraph"/>
        <w:numPr>
          <w:ilvl w:val="0"/>
          <w:numId w:val="12"/>
        </w:numPr>
        <w:rPr>
          <w:rFonts w:ascii="Palatino Linotype" w:hAnsi="Palatino Linotype"/>
          <w:sz w:val="20"/>
          <w:szCs w:val="20"/>
          <w:vertAlign w:val="superscript"/>
        </w:rPr>
      </w:pPr>
      <w:r w:rsidRPr="001276EE">
        <w:rPr>
          <w:rFonts w:ascii="Palatino Linotype" w:hAnsi="Palatino Linotype"/>
          <w:sz w:val="20"/>
          <w:szCs w:val="20"/>
        </w:rPr>
        <w:t xml:space="preserve">2017    </w:t>
      </w:r>
      <w:r w:rsidRPr="001276EE">
        <w:rPr>
          <w:rFonts w:ascii="Palatino Linotype" w:hAnsi="Palatino Linotype"/>
          <w:color w:val="222222"/>
          <w:sz w:val="20"/>
          <w:szCs w:val="20"/>
          <w:highlight w:val="white"/>
        </w:rPr>
        <w:t xml:space="preserve">Documenting the Life Experiences of Undocumented Mexican Mothers of Children with Autism, </w:t>
      </w:r>
      <w:r w:rsidRPr="001276EE">
        <w:rPr>
          <w:rFonts w:ascii="Palatino Linotype" w:hAnsi="Palatino Linotype"/>
          <w:sz w:val="20"/>
          <w:szCs w:val="20"/>
        </w:rPr>
        <w:t>Human Development and Psychology Colloquium, University of California, Los Angeles, March 13</w:t>
      </w:r>
      <w:r w:rsidRPr="001276EE">
        <w:rPr>
          <w:rFonts w:ascii="Palatino Linotype" w:hAnsi="Palatino Linotype"/>
          <w:sz w:val="20"/>
          <w:szCs w:val="20"/>
          <w:vertAlign w:val="superscript"/>
        </w:rPr>
        <w:t>t</w:t>
      </w:r>
    </w:p>
    <w:p w14:paraId="75AF4D8A" w14:textId="256B90B4" w:rsidR="00CA381E" w:rsidRDefault="00CA381E" w:rsidP="00D5726F">
      <w:pPr>
        <w:rPr>
          <w:rFonts w:ascii="Palatino Linotype" w:hAnsi="Palatino Linotype"/>
          <w:sz w:val="20"/>
          <w:szCs w:val="20"/>
        </w:rPr>
      </w:pPr>
    </w:p>
    <w:p w14:paraId="19F45F04" w14:textId="27BF75C2" w:rsidR="001276EE" w:rsidRPr="00CA381E" w:rsidRDefault="001276EE" w:rsidP="001276EE">
      <w:pPr>
        <w:pBdr>
          <w:top w:val="single" w:sz="4" w:space="1" w:color="auto"/>
          <w:bottom w:val="single" w:sz="4" w:space="1" w:color="auto"/>
        </w:pBdr>
        <w:rPr>
          <w:rFonts w:ascii="Palatino Linotype" w:hAnsi="Palatino Linotype"/>
          <w:b/>
          <w:sz w:val="20"/>
          <w:szCs w:val="20"/>
        </w:rPr>
      </w:pPr>
      <w:r>
        <w:rPr>
          <w:rFonts w:ascii="Palatino Linotype" w:hAnsi="Palatino Linotype"/>
          <w:b/>
          <w:sz w:val="20"/>
          <w:szCs w:val="20"/>
        </w:rPr>
        <w:lastRenderedPageBreak/>
        <w:t>S</w:t>
      </w:r>
      <w:r w:rsidR="00656815">
        <w:rPr>
          <w:rFonts w:ascii="Palatino Linotype" w:hAnsi="Palatino Linotype"/>
          <w:b/>
          <w:sz w:val="20"/>
          <w:szCs w:val="20"/>
        </w:rPr>
        <w:t>ervice</w:t>
      </w:r>
    </w:p>
    <w:p w14:paraId="2A9B1153" w14:textId="77777777" w:rsidR="001276EE" w:rsidRPr="0008611F" w:rsidRDefault="001276EE" w:rsidP="00D5726F">
      <w:pPr>
        <w:rPr>
          <w:rFonts w:ascii="Palatino Linotype" w:hAnsi="Palatino Linotype"/>
          <w:sz w:val="20"/>
          <w:szCs w:val="20"/>
        </w:rPr>
      </w:pPr>
    </w:p>
    <w:p w14:paraId="66E72C28" w14:textId="77777777" w:rsidR="00162B7F" w:rsidRPr="0008611F" w:rsidRDefault="00162B7F" w:rsidP="00D5726F">
      <w:pPr>
        <w:rPr>
          <w:rFonts w:ascii="Palatino Linotype" w:hAnsi="Palatino Linotype"/>
          <w:b/>
          <w:sz w:val="20"/>
          <w:szCs w:val="20"/>
        </w:rPr>
      </w:pPr>
      <w:r w:rsidRPr="0008611F">
        <w:rPr>
          <w:rFonts w:ascii="Palatino Linotype" w:hAnsi="Palatino Linotype"/>
          <w:b/>
          <w:sz w:val="20"/>
          <w:szCs w:val="20"/>
        </w:rPr>
        <w:t>Service for the Department</w:t>
      </w:r>
    </w:p>
    <w:p w14:paraId="4D95DD96" w14:textId="444EB870" w:rsidR="00162B7F" w:rsidRPr="0008611F" w:rsidRDefault="001276EE" w:rsidP="005E0883">
      <w:pPr>
        <w:pStyle w:val="ListParagraph"/>
        <w:numPr>
          <w:ilvl w:val="0"/>
          <w:numId w:val="3"/>
        </w:numPr>
        <w:rPr>
          <w:rFonts w:ascii="Palatino Linotype" w:hAnsi="Palatino Linotype" w:cs="Times New Roman"/>
          <w:sz w:val="20"/>
          <w:szCs w:val="20"/>
        </w:rPr>
      </w:pPr>
      <w:r w:rsidRPr="0008611F">
        <w:rPr>
          <w:rFonts w:ascii="Palatino Linotype" w:hAnsi="Palatino Linotype" w:cs="Times New Roman"/>
          <w:sz w:val="20"/>
          <w:szCs w:val="20"/>
        </w:rPr>
        <w:t xml:space="preserve">Improving Teacher Candidate Observation and Feedback Protocol </w:t>
      </w:r>
      <w:r w:rsidR="00C321D3" w:rsidRPr="0008611F">
        <w:rPr>
          <w:rFonts w:ascii="Palatino Linotype" w:hAnsi="Palatino Linotype" w:cs="Times New Roman"/>
          <w:sz w:val="20"/>
          <w:szCs w:val="20"/>
        </w:rPr>
        <w:tab/>
      </w:r>
      <w:r w:rsidR="00C321D3" w:rsidRPr="0008611F">
        <w:rPr>
          <w:rFonts w:ascii="Palatino Linotype" w:hAnsi="Palatino Linotype" w:cs="Times New Roman"/>
          <w:sz w:val="20"/>
          <w:szCs w:val="20"/>
        </w:rPr>
        <w:tab/>
      </w:r>
      <w:r w:rsidRPr="0008611F">
        <w:rPr>
          <w:rFonts w:ascii="Palatino Linotype" w:hAnsi="Palatino Linotype" w:cs="Times New Roman"/>
          <w:sz w:val="20"/>
          <w:szCs w:val="20"/>
        </w:rPr>
        <w:t>Fall, 2019- Present</w:t>
      </w:r>
    </w:p>
    <w:p w14:paraId="0962A248" w14:textId="63DFA375" w:rsidR="00162B7F" w:rsidRPr="0008611F" w:rsidRDefault="00B4044C" w:rsidP="005E0883">
      <w:pPr>
        <w:pStyle w:val="ListParagraph"/>
        <w:numPr>
          <w:ilvl w:val="0"/>
          <w:numId w:val="3"/>
        </w:numPr>
        <w:rPr>
          <w:rFonts w:ascii="Palatino Linotype" w:hAnsi="Palatino Linotype" w:cs="Times New Roman"/>
          <w:sz w:val="20"/>
          <w:szCs w:val="20"/>
        </w:rPr>
      </w:pPr>
      <w:r>
        <w:rPr>
          <w:rFonts w:ascii="Palatino Linotype" w:hAnsi="Palatino Linotype" w:cs="Times New Roman"/>
          <w:sz w:val="20"/>
          <w:szCs w:val="20"/>
        </w:rPr>
        <w:t>Equity Diversity and Inclusion Committee</w:t>
      </w:r>
      <w:r w:rsidR="00C321D3" w:rsidRPr="0008611F">
        <w:rPr>
          <w:rFonts w:ascii="Palatino Linotype" w:hAnsi="Palatino Linotype" w:cs="Times New Roman"/>
          <w:sz w:val="20"/>
          <w:szCs w:val="20"/>
        </w:rPr>
        <w:tab/>
      </w:r>
      <w:r w:rsidR="00C321D3" w:rsidRPr="0008611F">
        <w:rPr>
          <w:rFonts w:ascii="Palatino Linotype" w:hAnsi="Palatino Linotype" w:cs="Times New Roman"/>
          <w:sz w:val="20"/>
          <w:szCs w:val="20"/>
        </w:rPr>
        <w:tab/>
      </w:r>
      <w:r>
        <w:rPr>
          <w:rFonts w:ascii="Palatino Linotype" w:hAnsi="Palatino Linotype" w:cs="Times New Roman"/>
          <w:sz w:val="20"/>
          <w:szCs w:val="20"/>
        </w:rPr>
        <w:t xml:space="preserve">                                        </w:t>
      </w:r>
      <w:r w:rsidR="001276EE" w:rsidRPr="0008611F">
        <w:rPr>
          <w:rFonts w:ascii="Palatino Linotype" w:hAnsi="Palatino Linotype" w:cs="Times New Roman"/>
          <w:sz w:val="20"/>
          <w:szCs w:val="20"/>
        </w:rPr>
        <w:t>Spring 2020- Present</w:t>
      </w:r>
    </w:p>
    <w:p w14:paraId="27F84F04" w14:textId="77777777" w:rsidR="00162B7F" w:rsidRPr="0008611F" w:rsidRDefault="00162B7F" w:rsidP="00D5726F">
      <w:pPr>
        <w:rPr>
          <w:rFonts w:ascii="Palatino Linotype" w:hAnsi="Palatino Linotype"/>
          <w:sz w:val="20"/>
          <w:szCs w:val="20"/>
        </w:rPr>
      </w:pPr>
    </w:p>
    <w:p w14:paraId="7BFC2264" w14:textId="207BF3AB" w:rsidR="00162B7F" w:rsidRPr="0008611F" w:rsidRDefault="00162B7F" w:rsidP="00D5726F">
      <w:pPr>
        <w:rPr>
          <w:rFonts w:ascii="Palatino Linotype" w:hAnsi="Palatino Linotype"/>
          <w:b/>
          <w:sz w:val="20"/>
          <w:szCs w:val="20"/>
        </w:rPr>
      </w:pPr>
      <w:r w:rsidRPr="0008611F">
        <w:rPr>
          <w:rFonts w:ascii="Palatino Linotype" w:hAnsi="Palatino Linotype"/>
          <w:b/>
          <w:sz w:val="20"/>
          <w:szCs w:val="20"/>
        </w:rPr>
        <w:t>Service for the College</w:t>
      </w:r>
      <w:r w:rsidR="00F73954">
        <w:rPr>
          <w:rFonts w:ascii="Palatino Linotype" w:hAnsi="Palatino Linotype"/>
          <w:b/>
          <w:sz w:val="20"/>
          <w:szCs w:val="20"/>
        </w:rPr>
        <w:t>: Education</w:t>
      </w:r>
    </w:p>
    <w:p w14:paraId="79BB7A98" w14:textId="6ED5F039" w:rsidR="00C321D3" w:rsidRPr="0008611F" w:rsidRDefault="0008611F" w:rsidP="005E0883">
      <w:pPr>
        <w:pStyle w:val="ListParagraph"/>
        <w:numPr>
          <w:ilvl w:val="0"/>
          <w:numId w:val="5"/>
        </w:numPr>
        <w:rPr>
          <w:rFonts w:ascii="Palatino Linotype" w:hAnsi="Palatino Linotype" w:cs="Times New Roman"/>
          <w:sz w:val="20"/>
          <w:szCs w:val="20"/>
        </w:rPr>
      </w:pPr>
      <w:r>
        <w:rPr>
          <w:rFonts w:ascii="Palatino Linotype" w:hAnsi="Palatino Linotype" w:cs="Times New Roman"/>
          <w:sz w:val="20"/>
          <w:szCs w:val="20"/>
        </w:rPr>
        <w:t xml:space="preserve">College of Education </w:t>
      </w:r>
      <w:r w:rsidR="001276EE" w:rsidRPr="0008611F">
        <w:rPr>
          <w:rFonts w:ascii="Palatino Linotype" w:hAnsi="Palatino Linotype" w:cs="Times New Roman"/>
          <w:sz w:val="20"/>
          <w:szCs w:val="20"/>
        </w:rPr>
        <w:t>Assessment Committee</w:t>
      </w:r>
      <w:r w:rsidR="00C321D3" w:rsidRPr="0008611F">
        <w:rPr>
          <w:rFonts w:ascii="Palatino Linotype" w:hAnsi="Palatino Linotype" w:cs="Times New Roman"/>
          <w:sz w:val="20"/>
          <w:szCs w:val="20"/>
        </w:rPr>
        <w:tab/>
      </w:r>
      <w:r w:rsidR="00C321D3" w:rsidRPr="0008611F">
        <w:rPr>
          <w:rFonts w:ascii="Palatino Linotype" w:hAnsi="Palatino Linotype" w:cs="Times New Roman"/>
          <w:sz w:val="20"/>
          <w:szCs w:val="20"/>
        </w:rPr>
        <w:tab/>
      </w:r>
      <w:r w:rsidR="001276EE" w:rsidRPr="0008611F">
        <w:rPr>
          <w:rFonts w:ascii="Palatino Linotype" w:hAnsi="Palatino Linotype" w:cs="Times New Roman"/>
          <w:sz w:val="20"/>
          <w:szCs w:val="20"/>
        </w:rPr>
        <w:tab/>
      </w:r>
      <w:r w:rsidR="001276EE" w:rsidRPr="0008611F">
        <w:rPr>
          <w:rFonts w:ascii="Palatino Linotype" w:hAnsi="Palatino Linotype" w:cs="Times New Roman"/>
          <w:sz w:val="20"/>
          <w:szCs w:val="20"/>
        </w:rPr>
        <w:tab/>
      </w:r>
      <w:r w:rsidR="001276EE" w:rsidRPr="0008611F">
        <w:rPr>
          <w:rFonts w:ascii="Palatino Linotype" w:hAnsi="Palatino Linotype" w:cs="Times New Roman"/>
          <w:sz w:val="20"/>
          <w:szCs w:val="20"/>
        </w:rPr>
        <w:tab/>
        <w:t>Fall, 2019- Present</w:t>
      </w:r>
    </w:p>
    <w:p w14:paraId="48EC3A72" w14:textId="5F91CDDB" w:rsidR="00A55BED" w:rsidRDefault="00A55BED" w:rsidP="005E0883">
      <w:pPr>
        <w:pStyle w:val="ListParagraph"/>
        <w:numPr>
          <w:ilvl w:val="0"/>
          <w:numId w:val="5"/>
        </w:numPr>
        <w:rPr>
          <w:rFonts w:ascii="Palatino Linotype" w:hAnsi="Palatino Linotype" w:cs="Times New Roman"/>
          <w:sz w:val="20"/>
          <w:szCs w:val="20"/>
        </w:rPr>
      </w:pPr>
      <w:r w:rsidRPr="0008611F">
        <w:rPr>
          <w:rFonts w:ascii="Palatino Linotype" w:hAnsi="Palatino Linotype" w:cs="Times New Roman"/>
          <w:sz w:val="20"/>
          <w:szCs w:val="20"/>
        </w:rPr>
        <w:t xml:space="preserve">College of Education Diversity Planning Committee </w:t>
      </w:r>
      <w:r w:rsidRPr="0008611F">
        <w:rPr>
          <w:rFonts w:ascii="Palatino Linotype" w:hAnsi="Palatino Linotype" w:cs="Times New Roman"/>
          <w:sz w:val="20"/>
          <w:szCs w:val="20"/>
        </w:rPr>
        <w:tab/>
      </w:r>
      <w:r w:rsidRPr="0008611F">
        <w:rPr>
          <w:rFonts w:ascii="Palatino Linotype" w:hAnsi="Palatino Linotype" w:cs="Times New Roman"/>
          <w:sz w:val="20"/>
          <w:szCs w:val="20"/>
        </w:rPr>
        <w:tab/>
      </w:r>
      <w:r w:rsidRPr="0008611F">
        <w:rPr>
          <w:rFonts w:ascii="Palatino Linotype" w:hAnsi="Palatino Linotype" w:cs="Times New Roman"/>
          <w:sz w:val="20"/>
          <w:szCs w:val="20"/>
        </w:rPr>
        <w:tab/>
      </w:r>
      <w:r w:rsidRPr="0008611F">
        <w:rPr>
          <w:rFonts w:ascii="Palatino Linotype" w:hAnsi="Palatino Linotype" w:cs="Times New Roman"/>
          <w:sz w:val="20"/>
          <w:szCs w:val="20"/>
        </w:rPr>
        <w:tab/>
        <w:t>Fall, 2019- Present</w:t>
      </w:r>
    </w:p>
    <w:p w14:paraId="61543B78" w14:textId="2CFC1A0F" w:rsidR="00F73954" w:rsidRDefault="00F73954" w:rsidP="00F73954">
      <w:pPr>
        <w:rPr>
          <w:rFonts w:ascii="Palatino Linotype" w:hAnsi="Palatino Linotype"/>
          <w:sz w:val="20"/>
          <w:szCs w:val="20"/>
        </w:rPr>
      </w:pPr>
    </w:p>
    <w:p w14:paraId="03F3B87E" w14:textId="3098B0A8" w:rsidR="00F73954" w:rsidRDefault="00F73954" w:rsidP="00F73954">
      <w:pPr>
        <w:rPr>
          <w:rFonts w:ascii="Palatino Linotype" w:hAnsi="Palatino Linotype"/>
          <w:b/>
          <w:sz w:val="20"/>
          <w:szCs w:val="20"/>
        </w:rPr>
      </w:pPr>
      <w:r w:rsidRPr="0008611F">
        <w:rPr>
          <w:rFonts w:ascii="Palatino Linotype" w:hAnsi="Palatino Linotype"/>
          <w:b/>
          <w:sz w:val="20"/>
          <w:szCs w:val="20"/>
        </w:rPr>
        <w:t xml:space="preserve">Service for the </w:t>
      </w:r>
      <w:r>
        <w:rPr>
          <w:rFonts w:ascii="Palatino Linotype" w:hAnsi="Palatino Linotype"/>
          <w:b/>
          <w:sz w:val="20"/>
          <w:szCs w:val="20"/>
        </w:rPr>
        <w:t>University: California State University</w:t>
      </w:r>
    </w:p>
    <w:p w14:paraId="3D2464D8" w14:textId="3434F511" w:rsidR="00556B36" w:rsidRPr="00556B36" w:rsidRDefault="00311A1B" w:rsidP="00556B36">
      <w:pPr>
        <w:pStyle w:val="ListParagraph"/>
        <w:numPr>
          <w:ilvl w:val="0"/>
          <w:numId w:val="18"/>
        </w:numPr>
        <w:rPr>
          <w:rFonts w:ascii="Palatino Linotype" w:hAnsi="Palatino Linotype" w:cs="Times New Roman"/>
          <w:sz w:val="20"/>
          <w:szCs w:val="20"/>
        </w:rPr>
      </w:pPr>
      <w:r>
        <w:rPr>
          <w:rFonts w:ascii="Palatino Linotype" w:hAnsi="Palatino Linotype" w:cs="Times New Roman"/>
          <w:sz w:val="20"/>
          <w:szCs w:val="20"/>
        </w:rPr>
        <w:t xml:space="preserve">San Diego State University </w:t>
      </w:r>
      <w:r w:rsidR="00556B36">
        <w:rPr>
          <w:rFonts w:ascii="Palatino Linotype" w:hAnsi="Palatino Linotype" w:cs="Times New Roman"/>
          <w:sz w:val="20"/>
          <w:szCs w:val="20"/>
        </w:rPr>
        <w:t xml:space="preserve">Student Research Symposium Judge, </w:t>
      </w:r>
      <w:r>
        <w:rPr>
          <w:rFonts w:ascii="Palatino Linotype" w:hAnsi="Palatino Linotype" w:cs="Times New Roman"/>
          <w:sz w:val="20"/>
          <w:szCs w:val="20"/>
        </w:rPr>
        <w:t>2019, 2021</w:t>
      </w:r>
    </w:p>
    <w:p w14:paraId="3487AF50" w14:textId="3E116A36" w:rsidR="00F73954" w:rsidRPr="00F73954" w:rsidRDefault="00C4716B" w:rsidP="005E0883">
      <w:pPr>
        <w:pStyle w:val="ListParagraph"/>
        <w:numPr>
          <w:ilvl w:val="0"/>
          <w:numId w:val="18"/>
        </w:numPr>
        <w:rPr>
          <w:rFonts w:ascii="Palatino Linotype" w:hAnsi="Palatino Linotype" w:cstheme="majorHAnsi"/>
          <w:bCs/>
          <w:sz w:val="20"/>
          <w:szCs w:val="20"/>
        </w:rPr>
      </w:pPr>
      <w:r>
        <w:rPr>
          <w:rFonts w:ascii="Palatino Linotype" w:hAnsi="Palatino Linotype" w:cstheme="majorHAnsi"/>
          <w:bCs/>
          <w:sz w:val="20"/>
          <w:szCs w:val="20"/>
        </w:rPr>
        <w:t xml:space="preserve">The California State University: </w:t>
      </w:r>
      <w:r w:rsidR="00F73954" w:rsidRPr="00F73954">
        <w:rPr>
          <w:rFonts w:ascii="Palatino Linotype" w:hAnsi="Palatino Linotype" w:cstheme="majorHAnsi"/>
          <w:bCs/>
          <w:sz w:val="20"/>
          <w:szCs w:val="20"/>
        </w:rPr>
        <w:t>Diversity, Equity and Inclusion Certification Taskforce: Member. Working on developing a University-wide Equity, Diversity and Inclusion certification</w:t>
      </w:r>
    </w:p>
    <w:p w14:paraId="547557CE" w14:textId="1C0D1E64" w:rsidR="00F73954" w:rsidRDefault="00F73954" w:rsidP="005E0883">
      <w:pPr>
        <w:pStyle w:val="ListParagraph"/>
        <w:numPr>
          <w:ilvl w:val="0"/>
          <w:numId w:val="18"/>
        </w:numPr>
        <w:rPr>
          <w:rFonts w:ascii="Palatino Linotype" w:hAnsi="Palatino Linotype" w:cstheme="majorHAnsi"/>
          <w:bCs/>
          <w:sz w:val="20"/>
          <w:szCs w:val="20"/>
        </w:rPr>
      </w:pPr>
      <w:proofErr w:type="spellStart"/>
      <w:r w:rsidRPr="00F73954">
        <w:rPr>
          <w:rFonts w:ascii="Palatino Linotype" w:hAnsi="Palatino Linotype" w:cstheme="majorHAnsi"/>
          <w:bCs/>
          <w:sz w:val="20"/>
          <w:szCs w:val="20"/>
        </w:rPr>
        <w:t>E</w:t>
      </w:r>
      <w:r>
        <w:rPr>
          <w:rFonts w:ascii="Palatino Linotype" w:hAnsi="Palatino Linotype" w:cstheme="majorHAnsi"/>
          <w:bCs/>
          <w:sz w:val="20"/>
          <w:szCs w:val="20"/>
        </w:rPr>
        <w:t>d</w:t>
      </w:r>
      <w:r w:rsidRPr="00F73954">
        <w:rPr>
          <w:rFonts w:ascii="Palatino Linotype" w:hAnsi="Palatino Linotype" w:cstheme="majorHAnsi"/>
          <w:bCs/>
          <w:sz w:val="20"/>
          <w:szCs w:val="20"/>
        </w:rPr>
        <w:t>Q</w:t>
      </w:r>
      <w:proofErr w:type="spellEnd"/>
      <w:r w:rsidRPr="00F73954">
        <w:rPr>
          <w:rFonts w:ascii="Palatino Linotype" w:hAnsi="Palatino Linotype" w:cstheme="majorHAnsi"/>
          <w:bCs/>
          <w:sz w:val="20"/>
          <w:szCs w:val="20"/>
        </w:rPr>
        <w:t xml:space="preserve"> Center Data Dashboard Development Assistance: </w:t>
      </w:r>
      <w:proofErr w:type="spellStart"/>
      <w:r w:rsidRPr="00F73954">
        <w:rPr>
          <w:rFonts w:ascii="Palatino Linotype" w:hAnsi="Palatino Linotype" w:cstheme="majorHAnsi"/>
          <w:bCs/>
          <w:sz w:val="20"/>
          <w:szCs w:val="20"/>
        </w:rPr>
        <w:t>EdQ</w:t>
      </w:r>
      <w:proofErr w:type="spellEnd"/>
      <w:r w:rsidRPr="00F73954">
        <w:rPr>
          <w:rFonts w:ascii="Palatino Linotype" w:hAnsi="Palatino Linotype" w:cstheme="majorHAnsi"/>
          <w:bCs/>
          <w:sz w:val="20"/>
          <w:szCs w:val="20"/>
        </w:rPr>
        <w:t xml:space="preserve"> Center is working on a project to create systemwide dashboards that will make teacher candidate completion, employment, and pipeline data more available to CSU faculty and staff. </w:t>
      </w:r>
    </w:p>
    <w:p w14:paraId="3E53908F" w14:textId="4565322C" w:rsidR="00D6021E" w:rsidRPr="00F73954" w:rsidRDefault="00C4716B" w:rsidP="005E0883">
      <w:pPr>
        <w:pStyle w:val="ListParagraph"/>
        <w:numPr>
          <w:ilvl w:val="0"/>
          <w:numId w:val="18"/>
        </w:numPr>
        <w:rPr>
          <w:rFonts w:ascii="Palatino Linotype" w:hAnsi="Palatino Linotype" w:cstheme="majorHAnsi"/>
          <w:bCs/>
          <w:sz w:val="20"/>
          <w:szCs w:val="20"/>
        </w:rPr>
      </w:pPr>
      <w:r>
        <w:rPr>
          <w:rFonts w:ascii="Palatino Linotype" w:hAnsi="Palatino Linotype" w:cstheme="majorHAnsi"/>
          <w:bCs/>
          <w:sz w:val="20"/>
          <w:szCs w:val="20"/>
        </w:rPr>
        <w:t>The California State University</w:t>
      </w:r>
      <w:r w:rsidR="00D6021E">
        <w:rPr>
          <w:rFonts w:ascii="Palatino Linotype" w:hAnsi="Palatino Linotype" w:cstheme="majorHAnsi"/>
          <w:bCs/>
          <w:sz w:val="20"/>
          <w:szCs w:val="20"/>
        </w:rPr>
        <w:t xml:space="preserve"> Continuous Improvement Collaborative Member: </w:t>
      </w:r>
    </w:p>
    <w:p w14:paraId="56267CC6" w14:textId="77777777" w:rsidR="00C321D3" w:rsidRPr="0008611F" w:rsidRDefault="00C321D3" w:rsidP="00C321D3">
      <w:pPr>
        <w:rPr>
          <w:rFonts w:ascii="Palatino Linotype" w:hAnsi="Palatino Linotype"/>
          <w:sz w:val="20"/>
          <w:szCs w:val="20"/>
        </w:rPr>
      </w:pPr>
    </w:p>
    <w:p w14:paraId="1D8DA328" w14:textId="77777777" w:rsidR="00002857" w:rsidRPr="0008611F" w:rsidRDefault="00002857" w:rsidP="00D5726F">
      <w:pPr>
        <w:rPr>
          <w:rFonts w:ascii="Palatino Linotype" w:hAnsi="Palatino Linotype"/>
          <w:b/>
          <w:sz w:val="20"/>
          <w:szCs w:val="20"/>
        </w:rPr>
      </w:pPr>
      <w:r w:rsidRPr="0008611F">
        <w:rPr>
          <w:rFonts w:ascii="Palatino Linotype" w:hAnsi="Palatino Linotype"/>
          <w:b/>
          <w:sz w:val="20"/>
          <w:szCs w:val="20"/>
        </w:rPr>
        <w:t>Service for the Profession</w:t>
      </w:r>
    </w:p>
    <w:p w14:paraId="7FE25C81" w14:textId="77777777" w:rsidR="00E159C5" w:rsidRDefault="00F8258C" w:rsidP="00E159C5">
      <w:pPr>
        <w:pStyle w:val="ListParagraph"/>
        <w:numPr>
          <w:ilvl w:val="0"/>
          <w:numId w:val="13"/>
        </w:numPr>
        <w:rPr>
          <w:rFonts w:ascii="Palatino Linotype" w:hAnsi="Palatino Linotype"/>
          <w:sz w:val="20"/>
          <w:szCs w:val="20"/>
        </w:rPr>
      </w:pPr>
      <w:r w:rsidRPr="00F73954">
        <w:rPr>
          <w:rFonts w:ascii="Palatino Linotype" w:hAnsi="Palatino Linotype"/>
          <w:sz w:val="20"/>
          <w:szCs w:val="20"/>
        </w:rPr>
        <w:t>Abstract Reviewer, International Society for Autism Research Annual Meeting 2021, 27 abstracts reviewed</w:t>
      </w:r>
    </w:p>
    <w:p w14:paraId="1583E2FD" w14:textId="295AE4F0" w:rsidR="00E159C5" w:rsidRPr="00E159C5" w:rsidRDefault="00E159C5" w:rsidP="00E159C5">
      <w:pPr>
        <w:pStyle w:val="ListParagraph"/>
        <w:numPr>
          <w:ilvl w:val="0"/>
          <w:numId w:val="13"/>
        </w:numPr>
        <w:rPr>
          <w:rFonts w:ascii="Palatino Linotype" w:hAnsi="Palatino Linotype"/>
          <w:sz w:val="20"/>
          <w:szCs w:val="20"/>
        </w:rPr>
      </w:pPr>
      <w:r w:rsidRPr="00E159C5">
        <w:rPr>
          <w:rFonts w:ascii="Palatino Linotype" w:eastAsia="ArialUnicodeMS" w:hAnsi="Palatino Linotype"/>
          <w:sz w:val="20"/>
          <w:szCs w:val="20"/>
        </w:rPr>
        <w:t>Manuscript reviewer, International Journal of Developmental Disabilities, 1 review, 2021</w:t>
      </w:r>
    </w:p>
    <w:p w14:paraId="23DB1A28" w14:textId="3E01CF32" w:rsidR="00F73954" w:rsidRPr="00F73954" w:rsidRDefault="00F73954" w:rsidP="005E0883">
      <w:pPr>
        <w:pStyle w:val="ListParagraph"/>
        <w:numPr>
          <w:ilvl w:val="0"/>
          <w:numId w:val="13"/>
        </w:numPr>
        <w:rPr>
          <w:rFonts w:ascii="Palatino Linotype" w:hAnsi="Palatino Linotype"/>
          <w:sz w:val="20"/>
          <w:szCs w:val="20"/>
        </w:rPr>
      </w:pPr>
      <w:r>
        <w:rPr>
          <w:rFonts w:ascii="Palatino Linotype" w:hAnsi="Palatino Linotype"/>
          <w:sz w:val="20"/>
          <w:szCs w:val="20"/>
        </w:rPr>
        <w:t>Manuscript Reviewer, Educational Researcher, 1 review, 2021</w:t>
      </w:r>
    </w:p>
    <w:p w14:paraId="133C8C22" w14:textId="614EB74E" w:rsidR="00A55BED" w:rsidRDefault="00A55BED" w:rsidP="005E0883">
      <w:pPr>
        <w:pStyle w:val="ListParagraph"/>
        <w:numPr>
          <w:ilvl w:val="0"/>
          <w:numId w:val="13"/>
        </w:numPr>
        <w:rPr>
          <w:rFonts w:ascii="Palatino Linotype" w:hAnsi="Palatino Linotype"/>
          <w:sz w:val="20"/>
          <w:szCs w:val="20"/>
        </w:rPr>
      </w:pPr>
      <w:r>
        <w:rPr>
          <w:rFonts w:ascii="Palatino Linotype" w:hAnsi="Palatino Linotype"/>
          <w:sz w:val="20"/>
          <w:szCs w:val="20"/>
        </w:rPr>
        <w:t>Manuscript Reviewer, Educational Researcher, 1 review, 2020</w:t>
      </w:r>
    </w:p>
    <w:p w14:paraId="6C7B0763" w14:textId="7847377D" w:rsidR="0008611F" w:rsidRPr="0008611F" w:rsidRDefault="0008611F" w:rsidP="005E0883">
      <w:pPr>
        <w:pStyle w:val="ListParagraph"/>
        <w:numPr>
          <w:ilvl w:val="0"/>
          <w:numId w:val="13"/>
        </w:numPr>
        <w:rPr>
          <w:rFonts w:ascii="Palatino Linotype" w:hAnsi="Palatino Linotype"/>
          <w:sz w:val="20"/>
          <w:szCs w:val="20"/>
        </w:rPr>
      </w:pPr>
      <w:r w:rsidRPr="0008611F">
        <w:rPr>
          <w:rFonts w:ascii="Palatino Linotype" w:hAnsi="Palatino Linotype"/>
          <w:sz w:val="20"/>
          <w:szCs w:val="20"/>
        </w:rPr>
        <w:t>Abstract Reviewer, International Society for Autism Research Annual Meeting 2020</w:t>
      </w:r>
      <w:r>
        <w:rPr>
          <w:rFonts w:ascii="Palatino Linotype" w:hAnsi="Palatino Linotype"/>
          <w:sz w:val="20"/>
          <w:szCs w:val="20"/>
        </w:rPr>
        <w:t xml:space="preserve">, </w:t>
      </w:r>
    </w:p>
    <w:p w14:paraId="3E24596C" w14:textId="5CDEDAC1" w:rsidR="0008611F" w:rsidRPr="0008611F" w:rsidRDefault="0008611F" w:rsidP="005E0883">
      <w:pPr>
        <w:pStyle w:val="ListParagraph"/>
        <w:numPr>
          <w:ilvl w:val="0"/>
          <w:numId w:val="13"/>
        </w:numPr>
        <w:rPr>
          <w:rFonts w:ascii="Palatino Linotype" w:hAnsi="Palatino Linotype"/>
          <w:sz w:val="20"/>
          <w:szCs w:val="20"/>
        </w:rPr>
      </w:pPr>
      <w:r w:rsidRPr="0008611F">
        <w:rPr>
          <w:rFonts w:ascii="Palatino Linotype" w:hAnsi="Palatino Linotype"/>
          <w:sz w:val="20"/>
          <w:szCs w:val="20"/>
        </w:rPr>
        <w:t>Manuscript Reviewer, Autism, 2 reviews, 2018</w:t>
      </w:r>
    </w:p>
    <w:p w14:paraId="13876665" w14:textId="63B3630D" w:rsidR="0008611F" w:rsidRPr="0008611F" w:rsidRDefault="0008611F" w:rsidP="005E0883">
      <w:pPr>
        <w:pStyle w:val="ListParagraph"/>
        <w:numPr>
          <w:ilvl w:val="0"/>
          <w:numId w:val="13"/>
        </w:numPr>
        <w:rPr>
          <w:rFonts w:ascii="Palatino Linotype" w:hAnsi="Palatino Linotype"/>
          <w:sz w:val="20"/>
          <w:szCs w:val="20"/>
        </w:rPr>
      </w:pPr>
      <w:r w:rsidRPr="0008611F">
        <w:rPr>
          <w:rFonts w:ascii="Palatino Linotype" w:hAnsi="Palatino Linotype"/>
          <w:sz w:val="20"/>
          <w:szCs w:val="20"/>
        </w:rPr>
        <w:t>Abstract Reviewer, International Society for Autism Research Annual Meeting, 27 abstract reviews, 2018</w:t>
      </w:r>
    </w:p>
    <w:p w14:paraId="4C6FE238" w14:textId="41548D17" w:rsidR="0008611F" w:rsidRPr="0008611F" w:rsidRDefault="0008611F" w:rsidP="005E0883">
      <w:pPr>
        <w:pStyle w:val="ListParagraph"/>
        <w:numPr>
          <w:ilvl w:val="0"/>
          <w:numId w:val="13"/>
        </w:numPr>
        <w:rPr>
          <w:rFonts w:ascii="Palatino Linotype" w:hAnsi="Palatino Linotype"/>
          <w:sz w:val="20"/>
          <w:szCs w:val="20"/>
        </w:rPr>
      </w:pPr>
      <w:r w:rsidRPr="0008611F">
        <w:rPr>
          <w:rFonts w:ascii="Palatino Linotype" w:hAnsi="Palatino Linotype"/>
          <w:sz w:val="20"/>
          <w:szCs w:val="20"/>
        </w:rPr>
        <w:t>Manuscript Reviewer, Journal of Latinos and Education, 1 review, 2017</w:t>
      </w:r>
    </w:p>
    <w:p w14:paraId="625AAB7D" w14:textId="77777777" w:rsidR="00C321D3" w:rsidRPr="0008611F" w:rsidRDefault="00C321D3" w:rsidP="00C321D3">
      <w:pPr>
        <w:rPr>
          <w:rFonts w:ascii="Palatino Linotype" w:hAnsi="Palatino Linotype"/>
          <w:sz w:val="20"/>
          <w:szCs w:val="20"/>
        </w:rPr>
      </w:pPr>
    </w:p>
    <w:p w14:paraId="4B71C123" w14:textId="77777777" w:rsidR="00002857" w:rsidRPr="0008611F" w:rsidRDefault="00002857" w:rsidP="00D5726F">
      <w:pPr>
        <w:rPr>
          <w:rFonts w:ascii="Palatino Linotype" w:hAnsi="Palatino Linotype"/>
          <w:b/>
          <w:sz w:val="20"/>
          <w:szCs w:val="20"/>
        </w:rPr>
      </w:pPr>
      <w:r w:rsidRPr="0008611F">
        <w:rPr>
          <w:rFonts w:ascii="Palatino Linotype" w:hAnsi="Palatino Linotype"/>
          <w:b/>
          <w:sz w:val="20"/>
          <w:szCs w:val="20"/>
        </w:rPr>
        <w:t>Service for the Community</w:t>
      </w:r>
    </w:p>
    <w:p w14:paraId="1DCDF1EA" w14:textId="667679B1" w:rsidR="00B4044C" w:rsidRDefault="00B4044C" w:rsidP="005E0883">
      <w:pPr>
        <w:pStyle w:val="ListParagraph"/>
        <w:numPr>
          <w:ilvl w:val="0"/>
          <w:numId w:val="6"/>
        </w:numPr>
        <w:rPr>
          <w:rFonts w:ascii="Palatino Linotype" w:hAnsi="Palatino Linotype"/>
          <w:sz w:val="20"/>
          <w:szCs w:val="20"/>
        </w:rPr>
      </w:pPr>
      <w:r w:rsidRPr="0008611F">
        <w:rPr>
          <w:rFonts w:ascii="Palatino Linotype" w:hAnsi="Palatino Linotype"/>
          <w:sz w:val="20"/>
          <w:szCs w:val="20"/>
        </w:rPr>
        <w:t>Community Research Advisor, Fiesta Educativa, Los Angeles, California, 2019</w:t>
      </w:r>
      <w:r>
        <w:rPr>
          <w:rFonts w:ascii="Palatino Linotype" w:hAnsi="Palatino Linotype"/>
          <w:sz w:val="20"/>
          <w:szCs w:val="20"/>
        </w:rPr>
        <w:t>- Present</w:t>
      </w:r>
    </w:p>
    <w:p w14:paraId="6A2774E8" w14:textId="0A443B91" w:rsidR="00F73954" w:rsidRPr="00B4044C" w:rsidRDefault="00F73954" w:rsidP="005E0883">
      <w:pPr>
        <w:pStyle w:val="ListParagraph"/>
        <w:numPr>
          <w:ilvl w:val="0"/>
          <w:numId w:val="6"/>
        </w:numPr>
        <w:rPr>
          <w:rFonts w:ascii="Palatino Linotype" w:hAnsi="Palatino Linotype"/>
          <w:sz w:val="20"/>
          <w:szCs w:val="20"/>
        </w:rPr>
      </w:pPr>
      <w:r>
        <w:rPr>
          <w:rFonts w:ascii="Palatino Linotype" w:hAnsi="Palatino Linotype"/>
          <w:sz w:val="20"/>
          <w:szCs w:val="20"/>
        </w:rPr>
        <w:t>Education Senior Advisor, RespectAbility, Los Angeles, California, 2021</w:t>
      </w:r>
    </w:p>
    <w:p w14:paraId="77B64AA1" w14:textId="4A441C63" w:rsidR="0008611F" w:rsidRPr="0008611F" w:rsidRDefault="0008611F" w:rsidP="005E0883">
      <w:pPr>
        <w:pStyle w:val="ListParagraph"/>
        <w:numPr>
          <w:ilvl w:val="0"/>
          <w:numId w:val="6"/>
        </w:numPr>
        <w:rPr>
          <w:rFonts w:ascii="Palatino Linotype" w:hAnsi="Palatino Linotype"/>
          <w:sz w:val="20"/>
          <w:szCs w:val="20"/>
        </w:rPr>
      </w:pPr>
      <w:r w:rsidRPr="0008611F">
        <w:rPr>
          <w:rFonts w:ascii="Palatino Linotype" w:hAnsi="Palatino Linotype"/>
          <w:sz w:val="20"/>
          <w:szCs w:val="20"/>
        </w:rPr>
        <w:t>Technical Assistance Facilitator, California Performance Plan Technical Assistance Project: Addressing Disproportionality in Special Education, Napa County Office of Education</w:t>
      </w:r>
      <w:r w:rsidR="00F73954">
        <w:rPr>
          <w:rFonts w:ascii="Palatino Linotype" w:hAnsi="Palatino Linotype"/>
          <w:sz w:val="20"/>
          <w:szCs w:val="20"/>
        </w:rPr>
        <w:t>/California Department of Education</w:t>
      </w:r>
      <w:r w:rsidRPr="0008611F">
        <w:rPr>
          <w:rFonts w:ascii="Palatino Linotype" w:hAnsi="Palatino Linotype"/>
          <w:sz w:val="20"/>
          <w:szCs w:val="20"/>
        </w:rPr>
        <w:t>, 2017- Present</w:t>
      </w:r>
    </w:p>
    <w:p w14:paraId="45B2FDB1" w14:textId="42AFA21D" w:rsidR="0008611F" w:rsidRPr="0008611F" w:rsidRDefault="0008611F" w:rsidP="005E0883">
      <w:pPr>
        <w:pStyle w:val="ListParagraph"/>
        <w:numPr>
          <w:ilvl w:val="0"/>
          <w:numId w:val="6"/>
        </w:numPr>
        <w:rPr>
          <w:rFonts w:ascii="Palatino Linotype" w:hAnsi="Palatino Linotype"/>
          <w:sz w:val="20"/>
          <w:szCs w:val="20"/>
        </w:rPr>
      </w:pPr>
      <w:r w:rsidRPr="0008611F">
        <w:rPr>
          <w:rFonts w:ascii="Palatino Linotype" w:hAnsi="Palatino Linotype"/>
          <w:sz w:val="20"/>
          <w:szCs w:val="20"/>
        </w:rPr>
        <w:t>Planning Committee Member, Annual Autism Conference, Consulate General of Mexico in San Bernardino &amp; Fiesta Educativa Inc. 2019</w:t>
      </w:r>
    </w:p>
    <w:p w14:paraId="7EBB49A9" w14:textId="77777777" w:rsidR="0008611F" w:rsidRPr="0008611F" w:rsidRDefault="0008611F" w:rsidP="005E0883">
      <w:pPr>
        <w:pStyle w:val="ListParagraph"/>
        <w:numPr>
          <w:ilvl w:val="0"/>
          <w:numId w:val="6"/>
        </w:numPr>
        <w:rPr>
          <w:rFonts w:ascii="Palatino Linotype" w:hAnsi="Palatino Linotype"/>
          <w:sz w:val="20"/>
          <w:szCs w:val="20"/>
        </w:rPr>
      </w:pPr>
      <w:r w:rsidRPr="0008611F">
        <w:rPr>
          <w:rFonts w:ascii="Palatino Linotype" w:hAnsi="Palatino Linotype"/>
          <w:sz w:val="20"/>
          <w:szCs w:val="20"/>
        </w:rPr>
        <w:t>Planning Committee Member, Annual Autism &amp; Mental Health Conference, Consulate General of Mexico in Los Angeles &amp; Fiesta Educativa Inc. 2017</w:t>
      </w:r>
    </w:p>
    <w:p w14:paraId="573D7851" w14:textId="35DB30F4" w:rsidR="00162B7F" w:rsidRDefault="00162B7F" w:rsidP="0008611F">
      <w:pPr>
        <w:rPr>
          <w:rFonts w:ascii="Palatino Linotype" w:hAnsi="Palatino Linotype"/>
          <w:sz w:val="20"/>
          <w:szCs w:val="20"/>
        </w:rPr>
      </w:pPr>
    </w:p>
    <w:p w14:paraId="3A523525" w14:textId="77777777" w:rsidR="00656815" w:rsidRDefault="00656815" w:rsidP="00656815">
      <w:pPr>
        <w:rPr>
          <w:rFonts w:ascii="Palatino Linotype" w:hAnsi="Palatino Linotype"/>
          <w:sz w:val="20"/>
          <w:szCs w:val="20"/>
        </w:rPr>
      </w:pPr>
    </w:p>
    <w:p w14:paraId="7ECDA1DB" w14:textId="63677DB4" w:rsidR="00656815" w:rsidRPr="00CA381E" w:rsidRDefault="00656815" w:rsidP="00656815">
      <w:pPr>
        <w:pBdr>
          <w:top w:val="single" w:sz="4" w:space="1" w:color="auto"/>
          <w:bottom w:val="single" w:sz="4" w:space="1" w:color="auto"/>
        </w:pBdr>
        <w:rPr>
          <w:rFonts w:ascii="Palatino Linotype" w:hAnsi="Palatino Linotype"/>
          <w:b/>
          <w:sz w:val="20"/>
          <w:szCs w:val="20"/>
        </w:rPr>
      </w:pPr>
      <w:r>
        <w:rPr>
          <w:rFonts w:ascii="Palatino Linotype" w:hAnsi="Palatino Linotype"/>
          <w:b/>
          <w:sz w:val="20"/>
          <w:szCs w:val="20"/>
        </w:rPr>
        <w:t xml:space="preserve">In </w:t>
      </w:r>
      <w:r w:rsidR="000F2F9A">
        <w:rPr>
          <w:rFonts w:ascii="Palatino Linotype" w:hAnsi="Palatino Linotype"/>
          <w:b/>
          <w:sz w:val="20"/>
          <w:szCs w:val="20"/>
        </w:rPr>
        <w:t>the</w:t>
      </w:r>
      <w:r>
        <w:rPr>
          <w:rFonts w:ascii="Palatino Linotype" w:hAnsi="Palatino Linotype"/>
          <w:b/>
          <w:sz w:val="20"/>
          <w:szCs w:val="20"/>
        </w:rPr>
        <w:t xml:space="preserve"> Media</w:t>
      </w:r>
    </w:p>
    <w:p w14:paraId="34F1C653" w14:textId="40B5D210" w:rsidR="00656815" w:rsidRPr="00656815" w:rsidRDefault="00656815" w:rsidP="0008611F">
      <w:pPr>
        <w:rPr>
          <w:rFonts w:ascii="Palatino Linotype" w:hAnsi="Palatino Linotype"/>
          <w:sz w:val="20"/>
          <w:szCs w:val="20"/>
        </w:rPr>
      </w:pPr>
      <w:r>
        <w:rPr>
          <w:rFonts w:ascii="Palatino Linotype" w:hAnsi="Palatino Linotype"/>
          <w:sz w:val="20"/>
          <w:szCs w:val="20"/>
        </w:rPr>
        <w:t xml:space="preserve"> </w:t>
      </w:r>
    </w:p>
    <w:p w14:paraId="038EDBC0" w14:textId="484C000D" w:rsidR="00656815" w:rsidRPr="00656815" w:rsidRDefault="00656815" w:rsidP="005E0883">
      <w:pPr>
        <w:pStyle w:val="ListParagraph"/>
        <w:numPr>
          <w:ilvl w:val="0"/>
          <w:numId w:val="17"/>
        </w:numPr>
        <w:rPr>
          <w:rFonts w:ascii="Palatino Linotype" w:hAnsi="Palatino Linotype"/>
          <w:sz w:val="20"/>
          <w:szCs w:val="20"/>
        </w:rPr>
      </w:pPr>
      <w:r w:rsidRPr="00656815">
        <w:rPr>
          <w:rFonts w:ascii="Palatino Linotype" w:hAnsi="Palatino Linotype"/>
          <w:sz w:val="20"/>
          <w:szCs w:val="20"/>
        </w:rPr>
        <w:t>Children with disabilities are regressing. How much is distance learning to blame? Los Angeles Times, August 7</w:t>
      </w:r>
      <w:r w:rsidRPr="00656815">
        <w:rPr>
          <w:rFonts w:ascii="Palatino Linotype" w:hAnsi="Palatino Linotype"/>
          <w:sz w:val="20"/>
          <w:szCs w:val="20"/>
          <w:vertAlign w:val="superscript"/>
        </w:rPr>
        <w:t>th</w:t>
      </w:r>
      <w:r w:rsidRPr="00656815">
        <w:rPr>
          <w:rFonts w:ascii="Palatino Linotype" w:hAnsi="Palatino Linotype"/>
          <w:sz w:val="20"/>
          <w:szCs w:val="20"/>
        </w:rPr>
        <w:t>, 2020</w:t>
      </w:r>
    </w:p>
    <w:p w14:paraId="1A488D10" w14:textId="648E304C" w:rsidR="00656815" w:rsidRPr="00656815" w:rsidRDefault="00656815" w:rsidP="00656815">
      <w:pPr>
        <w:rPr>
          <w:rFonts w:ascii="Palatino Linotype" w:hAnsi="Palatino Linotype"/>
          <w:sz w:val="20"/>
          <w:szCs w:val="20"/>
        </w:rPr>
      </w:pPr>
    </w:p>
    <w:sectPr w:rsidR="00656815" w:rsidRPr="00656815" w:rsidSect="00D339D9">
      <w:headerReference w:type="default" r:id="rId9"/>
      <w:headerReference w:type="first" r:id="rId10"/>
      <w:footerReference w:type="first" r:id="rId11"/>
      <w:pgSz w:w="12240" w:h="15840"/>
      <w:pgMar w:top="720" w:right="720" w:bottom="720" w:left="720" w:header="720" w:footer="28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89D0FF" w14:textId="77777777" w:rsidR="005E4481" w:rsidRDefault="005E4481" w:rsidP="00BE5903">
      <w:r>
        <w:separator/>
      </w:r>
    </w:p>
  </w:endnote>
  <w:endnote w:type="continuationSeparator" w:id="0">
    <w:p w14:paraId="67AB5E34" w14:textId="77777777" w:rsidR="005E4481" w:rsidRDefault="005E4481" w:rsidP="00BE5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w:altName w:val="Times"/>
    <w:panose1 w:val="00000500000000020000"/>
    <w:charset w:val="00"/>
    <w:family w:val="auto"/>
    <w:pitch w:val="variable"/>
    <w:sig w:usb0="E0002AFF" w:usb1="C0007841"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ArialUnicode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88E33" w14:textId="77777777" w:rsidR="00D339D9" w:rsidRDefault="00D339D9" w:rsidP="00D339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ABDEFB" w14:textId="77777777" w:rsidR="005E4481" w:rsidRDefault="005E4481" w:rsidP="00BE5903">
      <w:r>
        <w:separator/>
      </w:r>
    </w:p>
  </w:footnote>
  <w:footnote w:type="continuationSeparator" w:id="0">
    <w:p w14:paraId="3503B3EC" w14:textId="77777777" w:rsidR="005E4481" w:rsidRDefault="005E4481" w:rsidP="00BE5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90353" w14:textId="77777777" w:rsidR="00BE5903" w:rsidRDefault="00BE5903" w:rsidP="00BE5903">
    <w:pPr>
      <w:pStyle w:val="Header"/>
      <w:jc w:val="center"/>
    </w:pPr>
  </w:p>
  <w:p w14:paraId="6D816B8E" w14:textId="77777777" w:rsidR="00BE5903" w:rsidRDefault="00BE5903" w:rsidP="00BE590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F8CF6" w14:textId="77777777" w:rsidR="00FF761A" w:rsidRDefault="00FF761A" w:rsidP="00FF761A">
    <w:pPr>
      <w:pStyle w:val="Header"/>
      <w:jc w:val="center"/>
    </w:pPr>
    <w:r>
      <w:rPr>
        <w:noProof/>
      </w:rPr>
      <w:drawing>
        <wp:inline distT="0" distB="0" distL="0" distR="0" wp14:anchorId="7A6ACCA7" wp14:editId="6E3A18AD">
          <wp:extent cx="638175" cy="504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04825"/>
                  </a:xfrm>
                  <a:prstGeom prst="rect">
                    <a:avLst/>
                  </a:prstGeom>
                  <a:noFill/>
                </pic:spPr>
              </pic:pic>
            </a:graphicData>
          </a:graphic>
        </wp:inline>
      </w:drawing>
    </w:r>
  </w:p>
  <w:p w14:paraId="37DF9D06" w14:textId="77777777" w:rsidR="00FF761A" w:rsidRDefault="00FF761A" w:rsidP="00FF761A">
    <w:pPr>
      <w:pStyle w:val="Header"/>
      <w:jc w:val="center"/>
    </w:pPr>
  </w:p>
  <w:p w14:paraId="1897B8FD" w14:textId="77777777" w:rsidR="00FF761A" w:rsidRDefault="00FF761A" w:rsidP="00FF761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84011"/>
    <w:multiLevelType w:val="hybridMultilevel"/>
    <w:tmpl w:val="3A702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07E70"/>
    <w:multiLevelType w:val="hybridMultilevel"/>
    <w:tmpl w:val="36B04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516DE"/>
    <w:multiLevelType w:val="hybridMultilevel"/>
    <w:tmpl w:val="3D66C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EE53B3"/>
    <w:multiLevelType w:val="hybridMultilevel"/>
    <w:tmpl w:val="87A8E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AB5C23"/>
    <w:multiLevelType w:val="hybridMultilevel"/>
    <w:tmpl w:val="E2B49F30"/>
    <w:lvl w:ilvl="0" w:tplc="A5F67906">
      <w:start w:val="1"/>
      <w:numFmt w:val="decimal"/>
      <w:lvlText w:val="%1."/>
      <w:lvlJc w:val="left"/>
      <w:pPr>
        <w:ind w:left="720" w:hanging="360"/>
      </w:pPr>
      <w:rPr>
        <w:rFonts w:ascii="Palatino Linotype" w:hAnsi="Palatino Linotype"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5674BC"/>
    <w:multiLevelType w:val="hybridMultilevel"/>
    <w:tmpl w:val="3A702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DF4C32"/>
    <w:multiLevelType w:val="hybridMultilevel"/>
    <w:tmpl w:val="250A5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33233A"/>
    <w:multiLevelType w:val="hybridMultilevel"/>
    <w:tmpl w:val="8C367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E113C7"/>
    <w:multiLevelType w:val="hybridMultilevel"/>
    <w:tmpl w:val="67106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5017ED"/>
    <w:multiLevelType w:val="hybridMultilevel"/>
    <w:tmpl w:val="1B780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162284"/>
    <w:multiLevelType w:val="hybridMultilevel"/>
    <w:tmpl w:val="E8BAD774"/>
    <w:lvl w:ilvl="0" w:tplc="A75CF4FC">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B208CC"/>
    <w:multiLevelType w:val="hybridMultilevel"/>
    <w:tmpl w:val="37063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E26873"/>
    <w:multiLevelType w:val="hybridMultilevel"/>
    <w:tmpl w:val="B476A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266C2F"/>
    <w:multiLevelType w:val="hybridMultilevel"/>
    <w:tmpl w:val="4BDE12FE"/>
    <w:lvl w:ilvl="0" w:tplc="F6BE6994">
      <w:start w:val="1"/>
      <w:numFmt w:val="decimal"/>
      <w:lvlText w:val="%1."/>
      <w:lvlJc w:val="left"/>
      <w:pPr>
        <w:ind w:left="720" w:hanging="360"/>
      </w:pPr>
      <w:rPr>
        <w:b w:val="0"/>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811816"/>
    <w:multiLevelType w:val="hybridMultilevel"/>
    <w:tmpl w:val="3A702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B252E9"/>
    <w:multiLevelType w:val="hybridMultilevel"/>
    <w:tmpl w:val="07EAF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AE22DB"/>
    <w:multiLevelType w:val="hybridMultilevel"/>
    <w:tmpl w:val="C0F06BA6"/>
    <w:lvl w:ilvl="0" w:tplc="2004AB7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C1791B"/>
    <w:multiLevelType w:val="hybridMultilevel"/>
    <w:tmpl w:val="D840D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5"/>
  </w:num>
  <w:num w:numId="4">
    <w:abstractNumId w:val="17"/>
  </w:num>
  <w:num w:numId="5">
    <w:abstractNumId w:val="0"/>
  </w:num>
  <w:num w:numId="6">
    <w:abstractNumId w:val="14"/>
  </w:num>
  <w:num w:numId="7">
    <w:abstractNumId w:val="2"/>
  </w:num>
  <w:num w:numId="8">
    <w:abstractNumId w:val="12"/>
  </w:num>
  <w:num w:numId="9">
    <w:abstractNumId w:val="3"/>
  </w:num>
  <w:num w:numId="10">
    <w:abstractNumId w:val="1"/>
  </w:num>
  <w:num w:numId="11">
    <w:abstractNumId w:val="16"/>
  </w:num>
  <w:num w:numId="12">
    <w:abstractNumId w:val="4"/>
  </w:num>
  <w:num w:numId="13">
    <w:abstractNumId w:val="8"/>
  </w:num>
  <w:num w:numId="14">
    <w:abstractNumId w:val="9"/>
  </w:num>
  <w:num w:numId="15">
    <w:abstractNumId w:val="10"/>
  </w:num>
  <w:num w:numId="16">
    <w:abstractNumId w:val="11"/>
  </w:num>
  <w:num w:numId="17">
    <w:abstractNumId w:val="6"/>
  </w:num>
  <w:num w:numId="18">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CA1"/>
    <w:rsid w:val="00002857"/>
    <w:rsid w:val="0000450C"/>
    <w:rsid w:val="0001142F"/>
    <w:rsid w:val="00014C61"/>
    <w:rsid w:val="00040592"/>
    <w:rsid w:val="00056C43"/>
    <w:rsid w:val="00072693"/>
    <w:rsid w:val="000775F8"/>
    <w:rsid w:val="0008611F"/>
    <w:rsid w:val="000C238D"/>
    <w:rsid w:val="000C2F31"/>
    <w:rsid w:val="000F2F9A"/>
    <w:rsid w:val="001075BD"/>
    <w:rsid w:val="00124365"/>
    <w:rsid w:val="001276EE"/>
    <w:rsid w:val="0013073D"/>
    <w:rsid w:val="00162B7F"/>
    <w:rsid w:val="00174F96"/>
    <w:rsid w:val="00175BD8"/>
    <w:rsid w:val="001C1C0E"/>
    <w:rsid w:val="001C5DA3"/>
    <w:rsid w:val="001D62DA"/>
    <w:rsid w:val="002008DD"/>
    <w:rsid w:val="002066BA"/>
    <w:rsid w:val="00214791"/>
    <w:rsid w:val="002225F7"/>
    <w:rsid w:val="00236C2D"/>
    <w:rsid w:val="0027218E"/>
    <w:rsid w:val="00291AE3"/>
    <w:rsid w:val="002B6698"/>
    <w:rsid w:val="00311A1B"/>
    <w:rsid w:val="00327ECB"/>
    <w:rsid w:val="003516D5"/>
    <w:rsid w:val="00354B6E"/>
    <w:rsid w:val="00360FA2"/>
    <w:rsid w:val="0036644E"/>
    <w:rsid w:val="004724A6"/>
    <w:rsid w:val="004C4E61"/>
    <w:rsid w:val="004C6CE0"/>
    <w:rsid w:val="00543342"/>
    <w:rsid w:val="00556B36"/>
    <w:rsid w:val="005827B6"/>
    <w:rsid w:val="005A63E5"/>
    <w:rsid w:val="005C4354"/>
    <w:rsid w:val="005E0883"/>
    <w:rsid w:val="005E4481"/>
    <w:rsid w:val="005E5FFE"/>
    <w:rsid w:val="006252B4"/>
    <w:rsid w:val="00635DE2"/>
    <w:rsid w:val="006368BC"/>
    <w:rsid w:val="00656815"/>
    <w:rsid w:val="00684DF5"/>
    <w:rsid w:val="006C3A0A"/>
    <w:rsid w:val="006C457F"/>
    <w:rsid w:val="0070741C"/>
    <w:rsid w:val="00720B78"/>
    <w:rsid w:val="007507DC"/>
    <w:rsid w:val="0077432A"/>
    <w:rsid w:val="00795351"/>
    <w:rsid w:val="007A7983"/>
    <w:rsid w:val="007D5E5B"/>
    <w:rsid w:val="007F3BB0"/>
    <w:rsid w:val="008B49C2"/>
    <w:rsid w:val="008F2989"/>
    <w:rsid w:val="008F5DA8"/>
    <w:rsid w:val="008F6E35"/>
    <w:rsid w:val="00922AF5"/>
    <w:rsid w:val="009A3A48"/>
    <w:rsid w:val="009D1B84"/>
    <w:rsid w:val="009F2B0F"/>
    <w:rsid w:val="00A032BB"/>
    <w:rsid w:val="00A161D4"/>
    <w:rsid w:val="00A3173D"/>
    <w:rsid w:val="00A3179B"/>
    <w:rsid w:val="00A4225A"/>
    <w:rsid w:val="00A50B73"/>
    <w:rsid w:val="00A54A23"/>
    <w:rsid w:val="00A55BED"/>
    <w:rsid w:val="00AA7B1B"/>
    <w:rsid w:val="00B00433"/>
    <w:rsid w:val="00B4044C"/>
    <w:rsid w:val="00B8026D"/>
    <w:rsid w:val="00BA1CA1"/>
    <w:rsid w:val="00BE1C9B"/>
    <w:rsid w:val="00BE22EA"/>
    <w:rsid w:val="00BE5903"/>
    <w:rsid w:val="00BF2174"/>
    <w:rsid w:val="00C321D3"/>
    <w:rsid w:val="00C41977"/>
    <w:rsid w:val="00C4716B"/>
    <w:rsid w:val="00C749C2"/>
    <w:rsid w:val="00C940A4"/>
    <w:rsid w:val="00CA381E"/>
    <w:rsid w:val="00CF5E17"/>
    <w:rsid w:val="00D1417C"/>
    <w:rsid w:val="00D301B0"/>
    <w:rsid w:val="00D30922"/>
    <w:rsid w:val="00D339D9"/>
    <w:rsid w:val="00D44664"/>
    <w:rsid w:val="00D5726F"/>
    <w:rsid w:val="00D6021E"/>
    <w:rsid w:val="00D73D54"/>
    <w:rsid w:val="00D932E2"/>
    <w:rsid w:val="00DB1488"/>
    <w:rsid w:val="00DB4C0E"/>
    <w:rsid w:val="00E00969"/>
    <w:rsid w:val="00E159C5"/>
    <w:rsid w:val="00E15DC8"/>
    <w:rsid w:val="00E309A0"/>
    <w:rsid w:val="00E413EC"/>
    <w:rsid w:val="00E41C6B"/>
    <w:rsid w:val="00E43477"/>
    <w:rsid w:val="00E55109"/>
    <w:rsid w:val="00E61B55"/>
    <w:rsid w:val="00E66568"/>
    <w:rsid w:val="00E80875"/>
    <w:rsid w:val="00EB328A"/>
    <w:rsid w:val="00EB574B"/>
    <w:rsid w:val="00EC2D15"/>
    <w:rsid w:val="00EE322A"/>
    <w:rsid w:val="00EF5EE0"/>
    <w:rsid w:val="00F026F2"/>
    <w:rsid w:val="00F032FF"/>
    <w:rsid w:val="00F05149"/>
    <w:rsid w:val="00F540F6"/>
    <w:rsid w:val="00F73954"/>
    <w:rsid w:val="00F8258C"/>
    <w:rsid w:val="00FB1543"/>
    <w:rsid w:val="00FE469D"/>
    <w:rsid w:val="00FF6DFD"/>
    <w:rsid w:val="00FF761A"/>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7342FC8"/>
  <w15:docId w15:val="{639164C7-BA3C-41AB-A316-E9158A9CF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815"/>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5681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rsid w:val="00BA1CA1"/>
    <w:pPr>
      <w:spacing w:beforeLines="1" w:afterLines="1"/>
      <w:outlineLvl w:val="1"/>
    </w:pPr>
    <w:rPr>
      <w:rFonts w:ascii="Times" w:eastAsiaTheme="minorHAnsi" w:hAnsi="Times" w:cstheme="minorBidi"/>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D3981"/>
    <w:rPr>
      <w:rFonts w:ascii="Lucida Grande" w:eastAsiaTheme="minorHAnsi" w:hAnsi="Lucida Grande" w:cstheme="minorBidi"/>
      <w:sz w:val="18"/>
      <w:szCs w:val="18"/>
    </w:rPr>
  </w:style>
  <w:style w:type="character" w:customStyle="1" w:styleId="Heading2Char">
    <w:name w:val="Heading 2 Char"/>
    <w:basedOn w:val="DefaultParagraphFont"/>
    <w:link w:val="Heading2"/>
    <w:uiPriority w:val="9"/>
    <w:rsid w:val="00BA1CA1"/>
    <w:rPr>
      <w:rFonts w:ascii="Times" w:hAnsi="Times"/>
      <w:b/>
      <w:sz w:val="36"/>
    </w:rPr>
  </w:style>
  <w:style w:type="paragraph" w:styleId="ListParagraph">
    <w:name w:val="List Paragraph"/>
    <w:basedOn w:val="Normal"/>
    <w:uiPriority w:val="34"/>
    <w:qFormat/>
    <w:rsid w:val="00056C43"/>
    <w:pPr>
      <w:ind w:left="720"/>
      <w:contextualSpacing/>
    </w:pPr>
    <w:rPr>
      <w:rFonts w:asciiTheme="minorHAnsi" w:eastAsiaTheme="minorHAnsi" w:hAnsiTheme="minorHAnsi" w:cstheme="minorBidi"/>
    </w:rPr>
  </w:style>
  <w:style w:type="table" w:styleId="TableGrid">
    <w:name w:val="Table Grid"/>
    <w:basedOn w:val="TableNormal"/>
    <w:uiPriority w:val="59"/>
    <w:rsid w:val="00E41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2989"/>
    <w:rPr>
      <w:color w:val="0000FF" w:themeColor="hyperlink"/>
      <w:u w:val="single"/>
    </w:rPr>
  </w:style>
  <w:style w:type="paragraph" w:styleId="Header">
    <w:name w:val="header"/>
    <w:basedOn w:val="Normal"/>
    <w:link w:val="HeaderChar"/>
    <w:uiPriority w:val="99"/>
    <w:unhideWhenUsed/>
    <w:rsid w:val="00BE590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BE5903"/>
    <w:rPr>
      <w:sz w:val="24"/>
      <w:szCs w:val="24"/>
    </w:rPr>
  </w:style>
  <w:style w:type="paragraph" w:styleId="Footer">
    <w:name w:val="footer"/>
    <w:basedOn w:val="Normal"/>
    <w:link w:val="FooterChar"/>
    <w:uiPriority w:val="99"/>
    <w:unhideWhenUsed/>
    <w:rsid w:val="00BE590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BE5903"/>
    <w:rPr>
      <w:sz w:val="24"/>
      <w:szCs w:val="24"/>
    </w:rPr>
  </w:style>
  <w:style w:type="character" w:styleId="UnresolvedMention">
    <w:name w:val="Unresolved Mention"/>
    <w:basedOn w:val="DefaultParagraphFont"/>
    <w:uiPriority w:val="99"/>
    <w:semiHidden/>
    <w:unhideWhenUsed/>
    <w:rsid w:val="00635DE2"/>
    <w:rPr>
      <w:color w:val="605E5C"/>
      <w:shd w:val="clear" w:color="auto" w:fill="E1DFDD"/>
    </w:rPr>
  </w:style>
  <w:style w:type="character" w:styleId="Strong">
    <w:name w:val="Strong"/>
    <w:basedOn w:val="DefaultParagraphFont"/>
    <w:uiPriority w:val="22"/>
    <w:qFormat/>
    <w:rsid w:val="00CA381E"/>
    <w:rPr>
      <w:b/>
      <w:bCs/>
    </w:rPr>
  </w:style>
  <w:style w:type="character" w:customStyle="1" w:styleId="il">
    <w:name w:val="il"/>
    <w:basedOn w:val="DefaultParagraphFont"/>
    <w:rsid w:val="00E15DC8"/>
  </w:style>
  <w:style w:type="character" w:customStyle="1" w:styleId="Heading1Char">
    <w:name w:val="Heading 1 Char"/>
    <w:basedOn w:val="DefaultParagraphFont"/>
    <w:link w:val="Heading1"/>
    <w:uiPriority w:val="9"/>
    <w:rsid w:val="00656815"/>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E159C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796895">
      <w:bodyDiv w:val="1"/>
      <w:marLeft w:val="0"/>
      <w:marRight w:val="0"/>
      <w:marTop w:val="0"/>
      <w:marBottom w:val="0"/>
      <w:divBdr>
        <w:top w:val="none" w:sz="0" w:space="0" w:color="auto"/>
        <w:left w:val="none" w:sz="0" w:space="0" w:color="auto"/>
        <w:bottom w:val="none" w:sz="0" w:space="0" w:color="auto"/>
        <w:right w:val="none" w:sz="0" w:space="0" w:color="auto"/>
      </w:divBdr>
      <w:divsChild>
        <w:div w:id="281151477">
          <w:marLeft w:val="2618"/>
          <w:marRight w:val="0"/>
          <w:marTop w:val="2520"/>
          <w:marBottom w:val="0"/>
          <w:divBdr>
            <w:top w:val="none" w:sz="0" w:space="0" w:color="000000"/>
            <w:left w:val="none" w:sz="0" w:space="0" w:color="000000"/>
            <w:bottom w:val="none" w:sz="0" w:space="0" w:color="000000"/>
            <w:right w:val="none" w:sz="0" w:space="0" w:color="000000"/>
          </w:divBdr>
          <w:divsChild>
            <w:div w:id="2135319126">
              <w:marLeft w:val="0"/>
              <w:marRight w:val="0"/>
              <w:marTop w:val="0"/>
              <w:marBottom w:val="0"/>
              <w:divBdr>
                <w:top w:val="none" w:sz="0" w:space="0" w:color="auto"/>
                <w:left w:val="none" w:sz="0" w:space="0" w:color="auto"/>
                <w:bottom w:val="none" w:sz="0" w:space="0" w:color="auto"/>
                <w:right w:val="none" w:sz="0" w:space="0" w:color="auto"/>
              </w:divBdr>
              <w:divsChild>
                <w:div w:id="27367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37483">
          <w:marLeft w:val="2610"/>
          <w:marRight w:val="0"/>
          <w:marTop w:val="5025"/>
          <w:marBottom w:val="0"/>
          <w:divBdr>
            <w:top w:val="none" w:sz="0" w:space="0" w:color="000000"/>
            <w:left w:val="none" w:sz="0" w:space="0" w:color="000000"/>
            <w:bottom w:val="none" w:sz="0" w:space="8" w:color="000000"/>
            <w:right w:val="none" w:sz="0" w:space="0" w:color="000000"/>
          </w:divBdr>
          <w:divsChild>
            <w:div w:id="129637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55801">
      <w:bodyDiv w:val="1"/>
      <w:marLeft w:val="0"/>
      <w:marRight w:val="0"/>
      <w:marTop w:val="0"/>
      <w:marBottom w:val="0"/>
      <w:divBdr>
        <w:top w:val="none" w:sz="0" w:space="0" w:color="auto"/>
        <w:left w:val="none" w:sz="0" w:space="0" w:color="auto"/>
        <w:bottom w:val="none" w:sz="0" w:space="0" w:color="auto"/>
        <w:right w:val="none" w:sz="0" w:space="0" w:color="auto"/>
      </w:divBdr>
    </w:div>
    <w:div w:id="661468167">
      <w:bodyDiv w:val="1"/>
      <w:marLeft w:val="0"/>
      <w:marRight w:val="0"/>
      <w:marTop w:val="0"/>
      <w:marBottom w:val="0"/>
      <w:divBdr>
        <w:top w:val="none" w:sz="0" w:space="0" w:color="auto"/>
        <w:left w:val="none" w:sz="0" w:space="0" w:color="auto"/>
        <w:bottom w:val="none" w:sz="0" w:space="0" w:color="auto"/>
        <w:right w:val="none" w:sz="0" w:space="0" w:color="auto"/>
      </w:divBdr>
    </w:div>
    <w:div w:id="663630471">
      <w:bodyDiv w:val="1"/>
      <w:marLeft w:val="0"/>
      <w:marRight w:val="0"/>
      <w:marTop w:val="0"/>
      <w:marBottom w:val="0"/>
      <w:divBdr>
        <w:top w:val="none" w:sz="0" w:space="0" w:color="auto"/>
        <w:left w:val="none" w:sz="0" w:space="0" w:color="auto"/>
        <w:bottom w:val="none" w:sz="0" w:space="0" w:color="auto"/>
        <w:right w:val="none" w:sz="0" w:space="0" w:color="auto"/>
      </w:divBdr>
    </w:div>
    <w:div w:id="775751052">
      <w:bodyDiv w:val="1"/>
      <w:marLeft w:val="0"/>
      <w:marRight w:val="0"/>
      <w:marTop w:val="0"/>
      <w:marBottom w:val="0"/>
      <w:divBdr>
        <w:top w:val="none" w:sz="0" w:space="0" w:color="auto"/>
        <w:left w:val="none" w:sz="0" w:space="0" w:color="auto"/>
        <w:bottom w:val="none" w:sz="0" w:space="0" w:color="auto"/>
        <w:right w:val="none" w:sz="0" w:space="0" w:color="auto"/>
      </w:divBdr>
    </w:div>
    <w:div w:id="966199164">
      <w:bodyDiv w:val="1"/>
      <w:marLeft w:val="0"/>
      <w:marRight w:val="0"/>
      <w:marTop w:val="0"/>
      <w:marBottom w:val="0"/>
      <w:divBdr>
        <w:top w:val="none" w:sz="0" w:space="0" w:color="auto"/>
        <w:left w:val="none" w:sz="0" w:space="0" w:color="auto"/>
        <w:bottom w:val="none" w:sz="0" w:space="0" w:color="auto"/>
        <w:right w:val="none" w:sz="0" w:space="0" w:color="auto"/>
      </w:divBdr>
    </w:div>
    <w:div w:id="1068382954">
      <w:bodyDiv w:val="1"/>
      <w:marLeft w:val="0"/>
      <w:marRight w:val="0"/>
      <w:marTop w:val="0"/>
      <w:marBottom w:val="0"/>
      <w:divBdr>
        <w:top w:val="none" w:sz="0" w:space="0" w:color="auto"/>
        <w:left w:val="none" w:sz="0" w:space="0" w:color="auto"/>
        <w:bottom w:val="none" w:sz="0" w:space="0" w:color="auto"/>
        <w:right w:val="none" w:sz="0" w:space="0" w:color="auto"/>
      </w:divBdr>
    </w:div>
    <w:div w:id="1287811762">
      <w:bodyDiv w:val="1"/>
      <w:marLeft w:val="0"/>
      <w:marRight w:val="0"/>
      <w:marTop w:val="0"/>
      <w:marBottom w:val="0"/>
      <w:divBdr>
        <w:top w:val="none" w:sz="0" w:space="0" w:color="auto"/>
        <w:left w:val="none" w:sz="0" w:space="0" w:color="auto"/>
        <w:bottom w:val="none" w:sz="0" w:space="0" w:color="auto"/>
        <w:right w:val="none" w:sz="0" w:space="0" w:color="auto"/>
      </w:divBdr>
      <w:divsChild>
        <w:div w:id="1304771493">
          <w:marLeft w:val="0"/>
          <w:marRight w:val="0"/>
          <w:marTop w:val="0"/>
          <w:marBottom w:val="0"/>
          <w:divBdr>
            <w:top w:val="none" w:sz="0" w:space="0" w:color="auto"/>
            <w:left w:val="none" w:sz="0" w:space="0" w:color="auto"/>
            <w:bottom w:val="none" w:sz="0" w:space="0" w:color="auto"/>
            <w:right w:val="none" w:sz="0" w:space="0" w:color="auto"/>
          </w:divBdr>
          <w:divsChild>
            <w:div w:id="364213295">
              <w:marLeft w:val="0"/>
              <w:marRight w:val="0"/>
              <w:marTop w:val="0"/>
              <w:marBottom w:val="0"/>
              <w:divBdr>
                <w:top w:val="none" w:sz="0" w:space="0" w:color="auto"/>
                <w:left w:val="none" w:sz="0" w:space="0" w:color="auto"/>
                <w:bottom w:val="none" w:sz="0" w:space="0" w:color="auto"/>
                <w:right w:val="none" w:sz="0" w:space="0" w:color="auto"/>
              </w:divBdr>
              <w:divsChild>
                <w:div w:id="74857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06152">
      <w:bodyDiv w:val="1"/>
      <w:marLeft w:val="0"/>
      <w:marRight w:val="0"/>
      <w:marTop w:val="0"/>
      <w:marBottom w:val="0"/>
      <w:divBdr>
        <w:top w:val="none" w:sz="0" w:space="0" w:color="auto"/>
        <w:left w:val="none" w:sz="0" w:space="0" w:color="auto"/>
        <w:bottom w:val="none" w:sz="0" w:space="0" w:color="auto"/>
        <w:right w:val="none" w:sz="0" w:space="0" w:color="auto"/>
      </w:divBdr>
    </w:div>
    <w:div w:id="1360550362">
      <w:bodyDiv w:val="1"/>
      <w:marLeft w:val="0"/>
      <w:marRight w:val="0"/>
      <w:marTop w:val="0"/>
      <w:marBottom w:val="0"/>
      <w:divBdr>
        <w:top w:val="none" w:sz="0" w:space="0" w:color="auto"/>
        <w:left w:val="none" w:sz="0" w:space="0" w:color="auto"/>
        <w:bottom w:val="none" w:sz="0" w:space="0" w:color="auto"/>
        <w:right w:val="none" w:sz="0" w:space="0" w:color="auto"/>
      </w:divBdr>
    </w:div>
    <w:div w:id="15569695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uelmo@sdsu.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B2DC3-57D0-4778-9AAC-292D254B6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2361</Words>
  <Characters>13462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Office of Faculty Affairs, San Diego State Universit</Company>
  <LinksUpToDate>false</LinksUpToDate>
  <CharactersWithSpaces>15792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ejb</dc:creator>
  <cp:lastModifiedBy>Paul Luelmo</cp:lastModifiedBy>
  <cp:revision>5</cp:revision>
  <cp:lastPrinted>2021-06-30T13:47:00Z</cp:lastPrinted>
  <dcterms:created xsi:type="dcterms:W3CDTF">2021-06-30T13:47:00Z</dcterms:created>
  <dcterms:modified xsi:type="dcterms:W3CDTF">2021-07-27T22:06:00Z</dcterms:modified>
</cp:coreProperties>
</file>